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jc w:val="center"/>
        <w:tblLayout w:type="fixed"/>
        <w:tblCellMar>
          <w:left w:w="43" w:type="dxa"/>
          <w:right w:w="43" w:type="dxa"/>
        </w:tblCellMar>
        <w:tblLook w:val="0000" w:firstRow="0" w:lastRow="0" w:firstColumn="0" w:lastColumn="0" w:noHBand="0" w:noVBand="0"/>
      </w:tblPr>
      <w:tblGrid>
        <w:gridCol w:w="1525"/>
        <w:gridCol w:w="3780"/>
        <w:gridCol w:w="1620"/>
        <w:gridCol w:w="1080"/>
        <w:gridCol w:w="3011"/>
      </w:tblGrid>
      <w:tr w:rsidR="00994CE8" w:rsidRPr="00FB78F5" w14:paraId="19A802C6" w14:textId="77777777" w:rsidTr="009D0552">
        <w:trPr>
          <w:cantSplit/>
          <w:trHeight w:val="1160"/>
          <w:jc w:val="center"/>
        </w:trPr>
        <w:tc>
          <w:tcPr>
            <w:tcW w:w="1525" w:type="dxa"/>
            <w:tcBorders>
              <w:top w:val="single" w:sz="4" w:space="0" w:color="auto"/>
              <w:left w:val="single" w:sz="4" w:space="0" w:color="auto"/>
              <w:bottom w:val="single" w:sz="4" w:space="0" w:color="auto"/>
            </w:tcBorders>
            <w:vAlign w:val="center"/>
          </w:tcPr>
          <w:p w14:paraId="59D289F2" w14:textId="53851F7A" w:rsidR="00994CE8" w:rsidRPr="00FB78F5" w:rsidRDefault="005C7403" w:rsidP="002312ED">
            <w:pPr>
              <w:pStyle w:val="TableText"/>
              <w:spacing w:before="60" w:after="60"/>
              <w:rPr>
                <w:b/>
                <w:color w:val="000000"/>
                <w:sz w:val="32"/>
                <w:szCs w:val="32"/>
              </w:rPr>
            </w:pPr>
            <w:r w:rsidRPr="00FB78F5">
              <w:rPr>
                <w:noProof/>
                <w:lang w:val="es-ES_tradnl"/>
              </w:rPr>
              <w:drawing>
                <wp:inline distT="0" distB="0" distL="0" distR="0" wp14:anchorId="351563A9" wp14:editId="73D2075E">
                  <wp:extent cx="762000" cy="733425"/>
                  <wp:effectExtent l="0" t="0" r="0" b="9525"/>
                  <wp:docPr id="6" name="Picture 6" descr="Texas Workforce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tipo de la Comisión de La Fuerza Laboral de Texa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inline>
              </w:drawing>
            </w:r>
          </w:p>
        </w:tc>
        <w:tc>
          <w:tcPr>
            <w:tcW w:w="9491" w:type="dxa"/>
            <w:gridSpan w:val="4"/>
            <w:tcBorders>
              <w:top w:val="single" w:sz="4" w:space="0" w:color="auto"/>
              <w:bottom w:val="single" w:sz="4" w:space="0" w:color="auto"/>
              <w:right w:val="single" w:sz="4" w:space="0" w:color="auto"/>
            </w:tcBorders>
            <w:vAlign w:val="center"/>
          </w:tcPr>
          <w:p w14:paraId="7D02EF1D" w14:textId="77777777" w:rsidR="00B31A82" w:rsidRPr="00FB78F5" w:rsidRDefault="00B31A82" w:rsidP="009A6D03">
            <w:pPr>
              <w:pStyle w:val="TableText"/>
              <w:jc w:val="center"/>
              <w:rPr>
                <w:rFonts w:cs="Arial"/>
                <w:b/>
                <w:sz w:val="24"/>
                <w:szCs w:val="24"/>
              </w:rPr>
            </w:pPr>
            <w:r w:rsidRPr="00FB78F5">
              <w:rPr>
                <w:rFonts w:cs="Arial"/>
                <w:b/>
                <w:sz w:val="24"/>
                <w:szCs w:val="24"/>
              </w:rPr>
              <w:t>Texas Workforce Commission</w:t>
            </w:r>
          </w:p>
          <w:p w14:paraId="749C2272" w14:textId="5A965379" w:rsidR="009A6D03" w:rsidRPr="00FB78F5" w:rsidRDefault="005C7403" w:rsidP="009A6D03">
            <w:pPr>
              <w:pStyle w:val="TableText"/>
              <w:jc w:val="center"/>
              <w:rPr>
                <w:rFonts w:cs="Arial"/>
                <w:b/>
                <w:sz w:val="24"/>
                <w:szCs w:val="24"/>
              </w:rPr>
            </w:pPr>
            <w:r w:rsidRPr="00FB78F5">
              <w:rPr>
                <w:rFonts w:cs="Arial"/>
                <w:b/>
                <w:sz w:val="24"/>
                <w:szCs w:val="24"/>
              </w:rPr>
              <w:t>Career Schools and Colleges</w:t>
            </w:r>
          </w:p>
          <w:p w14:paraId="24E25372" w14:textId="6E8663DE" w:rsidR="00994CE8" w:rsidRPr="00FB78F5" w:rsidRDefault="00994CE8" w:rsidP="00036FA9">
            <w:pPr>
              <w:pStyle w:val="TableText"/>
              <w:jc w:val="center"/>
              <w:rPr>
                <w:sz w:val="32"/>
                <w:szCs w:val="32"/>
              </w:rPr>
            </w:pPr>
            <w:r w:rsidRPr="00FB78F5">
              <w:rPr>
                <w:rFonts w:cs="Arial"/>
                <w:b/>
                <w:sz w:val="32"/>
                <w:szCs w:val="32"/>
              </w:rPr>
              <w:t xml:space="preserve">Request for </w:t>
            </w:r>
            <w:r w:rsidR="00CF1B3C">
              <w:rPr>
                <w:rFonts w:cs="Arial"/>
                <w:b/>
                <w:sz w:val="32"/>
                <w:szCs w:val="32"/>
              </w:rPr>
              <w:t>Exemption</w:t>
            </w:r>
            <w:r w:rsidR="00717DBA" w:rsidRPr="00FB78F5">
              <w:rPr>
                <w:rFonts w:cs="Arial"/>
                <w:b/>
                <w:sz w:val="32"/>
                <w:szCs w:val="32"/>
              </w:rPr>
              <w:t xml:space="preserve"> </w:t>
            </w:r>
          </w:p>
        </w:tc>
      </w:tr>
      <w:tr w:rsidR="00013D87" w:rsidRPr="00FB78F5" w14:paraId="1A03DC96" w14:textId="77777777" w:rsidTr="00935DF2">
        <w:trPr>
          <w:cantSplit/>
          <w:trHeight w:val="360"/>
          <w:jc w:val="center"/>
        </w:trPr>
        <w:tc>
          <w:tcPr>
            <w:tcW w:w="6925" w:type="dxa"/>
            <w:gridSpan w:val="3"/>
            <w:vMerge w:val="restart"/>
            <w:tcBorders>
              <w:top w:val="single" w:sz="4" w:space="0" w:color="auto"/>
              <w:left w:val="single" w:sz="4" w:space="0" w:color="auto"/>
              <w:right w:val="single" w:sz="4" w:space="0" w:color="auto"/>
            </w:tcBorders>
          </w:tcPr>
          <w:p w14:paraId="5D7F2EE9" w14:textId="338F8C98" w:rsidR="00013D87" w:rsidRPr="00FB78F5" w:rsidRDefault="00013D87" w:rsidP="00717DBA">
            <w:pPr>
              <w:pStyle w:val="TableText"/>
              <w:spacing w:before="40" w:after="40"/>
              <w:jc w:val="center"/>
              <w:rPr>
                <w:rFonts w:cs="Arial"/>
                <w:b/>
                <w:sz w:val="24"/>
                <w:szCs w:val="24"/>
              </w:rPr>
            </w:pPr>
            <w:r w:rsidRPr="00FB78F5">
              <w:rPr>
                <w:rFonts w:cs="Arial"/>
                <w:b/>
                <w:sz w:val="24"/>
                <w:szCs w:val="24"/>
              </w:rPr>
              <w:t>Please mail</w:t>
            </w:r>
            <w:r w:rsidR="00797714" w:rsidRPr="00FB78F5">
              <w:rPr>
                <w:rFonts w:cs="Arial"/>
                <w:b/>
                <w:sz w:val="24"/>
                <w:szCs w:val="24"/>
              </w:rPr>
              <w:t xml:space="preserve"> </w:t>
            </w:r>
            <w:r w:rsidRPr="00FB78F5">
              <w:rPr>
                <w:rFonts w:cs="Arial"/>
                <w:b/>
                <w:sz w:val="24"/>
                <w:szCs w:val="24"/>
              </w:rPr>
              <w:t>this form</w:t>
            </w:r>
            <w:r w:rsidR="00CF1B3C">
              <w:rPr>
                <w:rFonts w:cs="Arial"/>
                <w:b/>
                <w:sz w:val="24"/>
                <w:szCs w:val="24"/>
              </w:rPr>
              <w:t xml:space="preserve"> </w:t>
            </w:r>
            <w:r w:rsidRPr="00FB78F5">
              <w:rPr>
                <w:rFonts w:cs="Arial"/>
                <w:b/>
                <w:sz w:val="24"/>
                <w:szCs w:val="24"/>
              </w:rPr>
              <w:t>when completed to</w:t>
            </w:r>
            <w:r w:rsidR="00717DBA" w:rsidRPr="00FB78F5">
              <w:rPr>
                <w:rFonts w:cs="Arial"/>
                <w:b/>
                <w:sz w:val="24"/>
                <w:szCs w:val="24"/>
              </w:rPr>
              <w:t>:</w:t>
            </w:r>
          </w:p>
          <w:p w14:paraId="7FF60FCE" w14:textId="5EE283AF" w:rsidR="000452FA" w:rsidRPr="00C54B96" w:rsidRDefault="00E61F70" w:rsidP="00C54B96">
            <w:pPr>
              <w:jc w:val="center"/>
              <w:rPr>
                <w:rFonts w:ascii="Verdana" w:hAnsi="Verdana"/>
                <w:sz w:val="24"/>
                <w:szCs w:val="24"/>
              </w:rPr>
            </w:pPr>
            <w:r w:rsidRPr="00C54B96">
              <w:rPr>
                <w:rFonts w:ascii="Verdana" w:hAnsi="Verdana"/>
                <w:sz w:val="24"/>
                <w:szCs w:val="24"/>
              </w:rPr>
              <w:t xml:space="preserve">TWC </w:t>
            </w:r>
            <w:r w:rsidR="00F3382F" w:rsidRPr="00C54B96">
              <w:rPr>
                <w:rFonts w:ascii="Verdana" w:hAnsi="Verdana"/>
                <w:sz w:val="24"/>
                <w:szCs w:val="24"/>
              </w:rPr>
              <w:t>Career Schools and Colleges</w:t>
            </w:r>
          </w:p>
          <w:p w14:paraId="60EEDD35" w14:textId="3BF1DDB6" w:rsidR="005E2398" w:rsidRPr="00C54B96" w:rsidRDefault="005E2398" w:rsidP="00C54B96">
            <w:pPr>
              <w:jc w:val="center"/>
              <w:rPr>
                <w:rFonts w:ascii="Verdana" w:hAnsi="Verdana"/>
                <w:sz w:val="24"/>
                <w:szCs w:val="24"/>
              </w:rPr>
            </w:pPr>
            <w:r w:rsidRPr="00C54B96">
              <w:rPr>
                <w:rFonts w:ascii="Verdana" w:hAnsi="Verdana"/>
                <w:sz w:val="24"/>
                <w:szCs w:val="24"/>
              </w:rPr>
              <w:t xml:space="preserve">Attn: </w:t>
            </w:r>
            <w:r w:rsidR="00C54B96" w:rsidRPr="00C54B96">
              <w:rPr>
                <w:rFonts w:ascii="Verdana" w:hAnsi="Verdana"/>
                <w:sz w:val="24"/>
                <w:szCs w:val="24"/>
              </w:rPr>
              <w:t>Request for Exemption</w:t>
            </w:r>
          </w:p>
          <w:p w14:paraId="31E9FE27" w14:textId="50FB70BE" w:rsidR="00B31A82" w:rsidRPr="00C54B96" w:rsidRDefault="00E61F70" w:rsidP="00C54B96">
            <w:pPr>
              <w:jc w:val="center"/>
              <w:rPr>
                <w:rFonts w:ascii="Verdana" w:hAnsi="Verdana"/>
                <w:sz w:val="24"/>
                <w:szCs w:val="24"/>
              </w:rPr>
            </w:pPr>
            <w:r w:rsidRPr="00C54B96">
              <w:rPr>
                <w:rFonts w:ascii="Verdana" w:hAnsi="Verdana"/>
                <w:sz w:val="24"/>
                <w:szCs w:val="24"/>
              </w:rPr>
              <w:t>101 East 15</w:t>
            </w:r>
            <w:r w:rsidRPr="00C54B96">
              <w:rPr>
                <w:rFonts w:ascii="Verdana" w:hAnsi="Verdana"/>
                <w:sz w:val="24"/>
                <w:szCs w:val="24"/>
                <w:vertAlign w:val="superscript"/>
              </w:rPr>
              <w:t>th</w:t>
            </w:r>
            <w:r w:rsidRPr="00C54B96">
              <w:rPr>
                <w:rFonts w:ascii="Verdana" w:hAnsi="Verdana"/>
                <w:sz w:val="24"/>
                <w:szCs w:val="24"/>
              </w:rPr>
              <w:t xml:space="preserve"> Street</w:t>
            </w:r>
            <w:r w:rsidR="003951F6" w:rsidRPr="00C54B96">
              <w:rPr>
                <w:rFonts w:ascii="Verdana" w:hAnsi="Verdana"/>
                <w:sz w:val="24"/>
                <w:szCs w:val="24"/>
              </w:rPr>
              <w:t xml:space="preserve">, Rm. </w:t>
            </w:r>
            <w:r w:rsidR="00797714" w:rsidRPr="00C54B96">
              <w:rPr>
                <w:rFonts w:ascii="Verdana" w:hAnsi="Verdana"/>
                <w:sz w:val="24"/>
                <w:szCs w:val="24"/>
              </w:rPr>
              <w:t>226</w:t>
            </w:r>
            <w:r w:rsidR="006B4C48" w:rsidRPr="00C54B96">
              <w:rPr>
                <w:rFonts w:ascii="Verdana" w:hAnsi="Verdana"/>
                <w:sz w:val="24"/>
                <w:szCs w:val="24"/>
              </w:rPr>
              <w:t>T</w:t>
            </w:r>
          </w:p>
          <w:p w14:paraId="04734EC8" w14:textId="6C4835E4" w:rsidR="00054AD0" w:rsidRPr="00C54B96" w:rsidRDefault="00013D87" w:rsidP="00C54B96">
            <w:pPr>
              <w:jc w:val="center"/>
              <w:rPr>
                <w:rFonts w:ascii="Verdana" w:hAnsi="Verdana"/>
                <w:sz w:val="24"/>
                <w:szCs w:val="24"/>
              </w:rPr>
            </w:pPr>
            <w:r w:rsidRPr="00C54B96">
              <w:rPr>
                <w:rFonts w:ascii="Verdana" w:hAnsi="Verdana"/>
                <w:sz w:val="24"/>
                <w:szCs w:val="24"/>
              </w:rPr>
              <w:t xml:space="preserve">Austin, Texas </w:t>
            </w:r>
            <w:bookmarkStart w:id="0" w:name="Text3"/>
            <w:r w:rsidR="00E61F70" w:rsidRPr="00C54B96">
              <w:rPr>
                <w:rFonts w:ascii="Verdana" w:hAnsi="Verdana"/>
                <w:sz w:val="24"/>
                <w:szCs w:val="24"/>
              </w:rPr>
              <w:t>78778-0001</w:t>
            </w:r>
          </w:p>
          <w:bookmarkEnd w:id="0"/>
          <w:p w14:paraId="78C7E4D2" w14:textId="7A84B6E5" w:rsidR="00013D87" w:rsidRPr="00FB78F5" w:rsidRDefault="002D19CE" w:rsidP="00036FA9">
            <w:pPr>
              <w:pStyle w:val="TableText"/>
              <w:jc w:val="center"/>
              <w:rPr>
                <w:rFonts w:cs="Arial"/>
                <w:b/>
                <w:sz w:val="24"/>
                <w:szCs w:val="24"/>
              </w:rPr>
            </w:pPr>
            <w:r w:rsidRPr="00FB78F5">
              <w:rPr>
                <w:rFonts w:cs="Arial"/>
                <w:b/>
                <w:sz w:val="2"/>
                <w:szCs w:val="2"/>
              </w:rPr>
              <w:fldChar w:fldCharType="begin">
                <w:ffData>
                  <w:name w:val=""/>
                  <w:enabled/>
                  <w:calcOnExit w:val="0"/>
                  <w:statusText w:type="text" w:val="Info. Please mail or deliver completed form to TWC VR Hearings Coordinator, 101 East 15th Street, Room 608, Austin, Texas 78778-0001"/>
                  <w:textInput>
                    <w:maxLength w:val="1"/>
                  </w:textInput>
                </w:ffData>
              </w:fldChar>
            </w:r>
            <w:r w:rsidRPr="00FB78F5">
              <w:rPr>
                <w:rFonts w:cs="Arial"/>
                <w:b/>
                <w:sz w:val="2"/>
                <w:szCs w:val="2"/>
              </w:rPr>
              <w:instrText xml:space="preserve"> FORMTEXT </w:instrText>
            </w:r>
            <w:r w:rsidRPr="00FB78F5">
              <w:rPr>
                <w:rFonts w:cs="Arial"/>
                <w:b/>
                <w:sz w:val="2"/>
                <w:szCs w:val="2"/>
              </w:rPr>
            </w:r>
            <w:r w:rsidRPr="00FB78F5">
              <w:rPr>
                <w:rFonts w:cs="Arial"/>
                <w:b/>
                <w:sz w:val="2"/>
                <w:szCs w:val="2"/>
              </w:rPr>
              <w:fldChar w:fldCharType="separate"/>
            </w:r>
            <w:r w:rsidRPr="00FB78F5">
              <w:rPr>
                <w:rFonts w:cs="Arial"/>
                <w:b/>
                <w:noProof/>
                <w:sz w:val="2"/>
                <w:szCs w:val="2"/>
              </w:rPr>
              <w:t> </w:t>
            </w:r>
            <w:r w:rsidRPr="00FB78F5">
              <w:rPr>
                <w:rFonts w:cs="Arial"/>
                <w:b/>
                <w:sz w:val="2"/>
                <w:szCs w:val="2"/>
              </w:rPr>
              <w:fldChar w:fldCharType="end"/>
            </w:r>
          </w:p>
        </w:tc>
        <w:tc>
          <w:tcPr>
            <w:tcW w:w="4091"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27A25782" w14:textId="24E7CBB9" w:rsidR="00013D87" w:rsidRPr="00FB78F5" w:rsidRDefault="00013D87" w:rsidP="008F0052">
            <w:pPr>
              <w:pStyle w:val="TableText"/>
              <w:jc w:val="center"/>
              <w:rPr>
                <w:rFonts w:cs="Arial"/>
                <w:b/>
                <w:sz w:val="24"/>
                <w:szCs w:val="24"/>
              </w:rPr>
            </w:pPr>
            <w:r w:rsidRPr="00FB78F5">
              <w:rPr>
                <w:rFonts w:cs="Arial"/>
                <w:b/>
                <w:sz w:val="24"/>
                <w:szCs w:val="24"/>
              </w:rPr>
              <w:t xml:space="preserve">For </w:t>
            </w:r>
            <w:r w:rsidR="008F0052" w:rsidRPr="00FB78F5">
              <w:rPr>
                <w:rFonts w:cs="Arial"/>
                <w:b/>
                <w:sz w:val="24"/>
                <w:szCs w:val="24"/>
              </w:rPr>
              <w:t xml:space="preserve">TWC </w:t>
            </w:r>
            <w:r w:rsidRPr="00FB78F5">
              <w:rPr>
                <w:rFonts w:cs="Arial"/>
                <w:b/>
                <w:sz w:val="24"/>
                <w:szCs w:val="24"/>
              </w:rPr>
              <w:t>Use Only</w:t>
            </w:r>
          </w:p>
        </w:tc>
      </w:tr>
      <w:tr w:rsidR="00013D87" w:rsidRPr="00FB78F5" w14:paraId="3C4FBF37" w14:textId="77777777" w:rsidTr="006315F1">
        <w:trPr>
          <w:cantSplit/>
          <w:trHeight w:val="1385"/>
          <w:jc w:val="center"/>
        </w:trPr>
        <w:tc>
          <w:tcPr>
            <w:tcW w:w="6925" w:type="dxa"/>
            <w:gridSpan w:val="3"/>
            <w:vMerge/>
            <w:tcBorders>
              <w:left w:val="single" w:sz="4" w:space="0" w:color="auto"/>
              <w:bottom w:val="single" w:sz="4" w:space="0" w:color="auto"/>
              <w:right w:val="single" w:sz="4" w:space="0" w:color="auto"/>
            </w:tcBorders>
            <w:vAlign w:val="center"/>
          </w:tcPr>
          <w:p w14:paraId="21322F79" w14:textId="77777777" w:rsidR="00013D87" w:rsidRPr="00FB78F5" w:rsidRDefault="00013D87" w:rsidP="006B10A0">
            <w:pPr>
              <w:pStyle w:val="TableText"/>
              <w:jc w:val="center"/>
              <w:rPr>
                <w:rFonts w:cs="Arial"/>
                <w:b/>
                <w:sz w:val="24"/>
                <w:szCs w:val="24"/>
              </w:rPr>
            </w:pPr>
          </w:p>
        </w:tc>
        <w:tc>
          <w:tcPr>
            <w:tcW w:w="4091" w:type="dxa"/>
            <w:gridSpan w:val="2"/>
            <w:tcBorders>
              <w:top w:val="single" w:sz="4" w:space="0" w:color="auto"/>
              <w:left w:val="single" w:sz="4" w:space="0" w:color="auto"/>
              <w:bottom w:val="single" w:sz="4" w:space="0" w:color="auto"/>
              <w:right w:val="single" w:sz="4" w:space="0" w:color="auto"/>
            </w:tcBorders>
            <w:vAlign w:val="center"/>
          </w:tcPr>
          <w:p w14:paraId="061D34B9" w14:textId="19B04C55" w:rsidR="009C28B7" w:rsidRDefault="00D655D2" w:rsidP="006315F1">
            <w:pPr>
              <w:pStyle w:val="TableText"/>
              <w:spacing w:line="276" w:lineRule="auto"/>
              <w:rPr>
                <w:rFonts w:cs="Arial"/>
                <w:sz w:val="24"/>
                <w:szCs w:val="24"/>
              </w:rPr>
            </w:pPr>
            <w:r w:rsidRPr="00FB78F5">
              <w:rPr>
                <w:rFonts w:cs="Arial"/>
                <w:sz w:val="24"/>
                <w:szCs w:val="24"/>
              </w:rPr>
              <w:t xml:space="preserve">Date </w:t>
            </w:r>
            <w:r w:rsidR="009C28B7">
              <w:rPr>
                <w:rFonts w:cs="Arial"/>
                <w:sz w:val="24"/>
                <w:szCs w:val="24"/>
              </w:rPr>
              <w:t>Received</w:t>
            </w:r>
            <w:r w:rsidRPr="00FB78F5">
              <w:rPr>
                <w:rFonts w:cs="Arial"/>
                <w:sz w:val="24"/>
                <w:szCs w:val="24"/>
              </w:rPr>
              <w:t>:</w:t>
            </w:r>
            <w:r w:rsidR="009C28B7" w:rsidRPr="00FB78F5">
              <w:rPr>
                <w:rFonts w:cs="Arial"/>
                <w:sz w:val="24"/>
                <w:szCs w:val="24"/>
              </w:rPr>
              <w:t xml:space="preserve"> </w:t>
            </w:r>
            <w:r w:rsidR="009C28B7">
              <w:rPr>
                <w:rFonts w:cs="Arial"/>
                <w:sz w:val="24"/>
                <w:szCs w:val="24"/>
              </w:rPr>
              <w:fldChar w:fldCharType="begin">
                <w:ffData>
                  <w:name w:val=""/>
                  <w:enabled/>
                  <w:calcOnExit w:val="0"/>
                  <w:helpText w:type="text" w:val="For TWC Use Only. Date Received:"/>
                  <w:statusText w:type="text" w:val="For TWC Use Only. Date Received:"/>
                  <w:textInput/>
                </w:ffData>
              </w:fldChar>
            </w:r>
            <w:r w:rsidR="009C28B7">
              <w:rPr>
                <w:rFonts w:cs="Arial"/>
                <w:sz w:val="24"/>
                <w:szCs w:val="24"/>
              </w:rPr>
              <w:instrText xml:space="preserve"> FORMTEXT </w:instrText>
            </w:r>
            <w:r w:rsidR="009C28B7">
              <w:rPr>
                <w:rFonts w:cs="Arial"/>
                <w:sz w:val="24"/>
                <w:szCs w:val="24"/>
              </w:rPr>
            </w:r>
            <w:r w:rsidR="009C28B7">
              <w:rPr>
                <w:rFonts w:cs="Arial"/>
                <w:sz w:val="24"/>
                <w:szCs w:val="24"/>
              </w:rPr>
              <w:fldChar w:fldCharType="separate"/>
            </w:r>
            <w:r w:rsidR="009C28B7">
              <w:rPr>
                <w:rFonts w:cs="Arial"/>
                <w:noProof/>
                <w:sz w:val="24"/>
                <w:szCs w:val="24"/>
              </w:rPr>
              <w:t> </w:t>
            </w:r>
            <w:r w:rsidR="009C28B7">
              <w:rPr>
                <w:rFonts w:cs="Arial"/>
                <w:noProof/>
                <w:sz w:val="24"/>
                <w:szCs w:val="24"/>
              </w:rPr>
              <w:t> </w:t>
            </w:r>
            <w:r w:rsidR="009C28B7">
              <w:rPr>
                <w:rFonts w:cs="Arial"/>
                <w:noProof/>
                <w:sz w:val="24"/>
                <w:szCs w:val="24"/>
              </w:rPr>
              <w:t> </w:t>
            </w:r>
            <w:r w:rsidR="009C28B7">
              <w:rPr>
                <w:rFonts w:cs="Arial"/>
                <w:noProof/>
                <w:sz w:val="24"/>
                <w:szCs w:val="24"/>
              </w:rPr>
              <w:t> </w:t>
            </w:r>
            <w:r w:rsidR="009C28B7">
              <w:rPr>
                <w:rFonts w:cs="Arial"/>
                <w:noProof/>
                <w:sz w:val="24"/>
                <w:szCs w:val="24"/>
              </w:rPr>
              <w:t> </w:t>
            </w:r>
            <w:r w:rsidR="009C28B7">
              <w:rPr>
                <w:rFonts w:cs="Arial"/>
                <w:sz w:val="24"/>
                <w:szCs w:val="24"/>
              </w:rPr>
              <w:fldChar w:fldCharType="end"/>
            </w:r>
          </w:p>
          <w:p w14:paraId="2C8764E4" w14:textId="0189AAEF" w:rsidR="00D655D2" w:rsidRPr="00FB78F5" w:rsidRDefault="009C28B7" w:rsidP="006315F1">
            <w:pPr>
              <w:pStyle w:val="TableText"/>
              <w:spacing w:line="276" w:lineRule="auto"/>
              <w:rPr>
                <w:rFonts w:cs="Arial"/>
                <w:sz w:val="24"/>
                <w:szCs w:val="24"/>
              </w:rPr>
            </w:pPr>
            <w:r>
              <w:rPr>
                <w:rFonts w:cs="Arial"/>
                <w:sz w:val="24"/>
                <w:szCs w:val="24"/>
              </w:rPr>
              <w:t>Date Assigned:</w:t>
            </w:r>
            <w:r w:rsidR="00D655D2" w:rsidRPr="00FB78F5">
              <w:rPr>
                <w:rFonts w:cs="Arial"/>
                <w:sz w:val="24"/>
                <w:szCs w:val="24"/>
              </w:rPr>
              <w:t xml:space="preserve"> </w:t>
            </w:r>
            <w:r>
              <w:rPr>
                <w:rFonts w:cs="Arial"/>
                <w:sz w:val="24"/>
                <w:szCs w:val="24"/>
              </w:rPr>
              <w:fldChar w:fldCharType="begin">
                <w:ffData>
                  <w:name w:val=""/>
                  <w:enabled/>
                  <w:calcOnExit w:val="0"/>
                  <w:helpText w:type="text" w:val="For TWC Use Only. Date Assigned:"/>
                  <w:statusText w:type="text" w:val="For TWC Use Only. Date Assigned:"/>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p w14:paraId="4F29CBD2" w14:textId="77777777" w:rsidR="00D655D2" w:rsidRDefault="00797714" w:rsidP="006315F1">
            <w:pPr>
              <w:pStyle w:val="TableText"/>
              <w:spacing w:line="276" w:lineRule="auto"/>
              <w:rPr>
                <w:rFonts w:cs="Arial"/>
                <w:sz w:val="24"/>
                <w:szCs w:val="24"/>
              </w:rPr>
            </w:pPr>
            <w:r w:rsidRPr="00FB78F5">
              <w:rPr>
                <w:rFonts w:cs="Arial"/>
                <w:sz w:val="24"/>
                <w:szCs w:val="24"/>
              </w:rPr>
              <w:t>Initialed By</w:t>
            </w:r>
            <w:r w:rsidR="00D655D2" w:rsidRPr="00FB78F5">
              <w:rPr>
                <w:rFonts w:cs="Arial"/>
                <w:sz w:val="24"/>
                <w:szCs w:val="24"/>
              </w:rPr>
              <w:t xml:space="preserve">: </w:t>
            </w:r>
            <w:r w:rsidR="00D655D2" w:rsidRPr="00FB78F5">
              <w:rPr>
                <w:rFonts w:cs="Arial"/>
                <w:sz w:val="24"/>
                <w:szCs w:val="24"/>
              </w:rPr>
              <w:fldChar w:fldCharType="begin">
                <w:ffData>
                  <w:name w:val="Text1"/>
                  <w:enabled/>
                  <w:calcOnExit w:val="0"/>
                  <w:statusText w:type="text" w:val="For TWC-VR Use Only. Date Received:"/>
                  <w:textInput/>
                </w:ffData>
              </w:fldChar>
            </w:r>
            <w:r w:rsidR="00D655D2" w:rsidRPr="00FB78F5">
              <w:rPr>
                <w:rFonts w:cs="Arial"/>
                <w:sz w:val="24"/>
                <w:szCs w:val="24"/>
              </w:rPr>
              <w:instrText xml:space="preserve"> FORMTEXT </w:instrText>
            </w:r>
            <w:r w:rsidR="00D655D2" w:rsidRPr="00FB78F5">
              <w:rPr>
                <w:rFonts w:cs="Arial"/>
                <w:sz w:val="24"/>
                <w:szCs w:val="24"/>
              </w:rPr>
            </w:r>
            <w:r w:rsidR="00D655D2" w:rsidRPr="00FB78F5">
              <w:rPr>
                <w:rFonts w:cs="Arial"/>
                <w:sz w:val="24"/>
                <w:szCs w:val="24"/>
              </w:rPr>
              <w:fldChar w:fldCharType="separate"/>
            </w:r>
            <w:r w:rsidR="00D655D2" w:rsidRPr="00FB78F5">
              <w:rPr>
                <w:rFonts w:cs="Arial"/>
                <w:noProof/>
                <w:sz w:val="24"/>
                <w:szCs w:val="24"/>
              </w:rPr>
              <w:t> </w:t>
            </w:r>
            <w:r w:rsidR="00D655D2" w:rsidRPr="00FB78F5">
              <w:rPr>
                <w:rFonts w:cs="Arial"/>
                <w:noProof/>
                <w:sz w:val="24"/>
                <w:szCs w:val="24"/>
              </w:rPr>
              <w:t> </w:t>
            </w:r>
            <w:r w:rsidR="00D655D2" w:rsidRPr="00FB78F5">
              <w:rPr>
                <w:rFonts w:cs="Arial"/>
                <w:noProof/>
                <w:sz w:val="24"/>
                <w:szCs w:val="24"/>
              </w:rPr>
              <w:t> </w:t>
            </w:r>
            <w:r w:rsidR="00D655D2" w:rsidRPr="00FB78F5">
              <w:rPr>
                <w:rFonts w:cs="Arial"/>
                <w:noProof/>
                <w:sz w:val="24"/>
                <w:szCs w:val="24"/>
              </w:rPr>
              <w:t> </w:t>
            </w:r>
            <w:r w:rsidR="00D655D2" w:rsidRPr="00FB78F5">
              <w:rPr>
                <w:rFonts w:cs="Arial"/>
                <w:noProof/>
                <w:sz w:val="24"/>
                <w:szCs w:val="24"/>
              </w:rPr>
              <w:t> </w:t>
            </w:r>
            <w:r w:rsidR="00D655D2" w:rsidRPr="00FB78F5">
              <w:rPr>
                <w:rFonts w:cs="Arial"/>
                <w:sz w:val="24"/>
                <w:szCs w:val="24"/>
              </w:rPr>
              <w:fldChar w:fldCharType="end"/>
            </w:r>
          </w:p>
          <w:p w14:paraId="1D540BA7" w14:textId="5EBACE92" w:rsidR="007B6648" w:rsidRPr="006315F1" w:rsidRDefault="007B6648" w:rsidP="006315F1">
            <w:pPr>
              <w:pStyle w:val="TableText"/>
              <w:spacing w:line="276" w:lineRule="auto"/>
              <w:rPr>
                <w:rFonts w:cs="Arial"/>
                <w:sz w:val="24"/>
                <w:szCs w:val="24"/>
              </w:rPr>
            </w:pPr>
            <w:r>
              <w:rPr>
                <w:rFonts w:cs="Arial"/>
                <w:sz w:val="24"/>
                <w:szCs w:val="24"/>
              </w:rPr>
              <w:t>Date of Determination</w:t>
            </w:r>
            <w:r w:rsidRPr="00FB78F5">
              <w:rPr>
                <w:rFonts w:cs="Arial"/>
                <w:sz w:val="24"/>
                <w:szCs w:val="24"/>
              </w:rPr>
              <w:t xml:space="preserve">: </w:t>
            </w:r>
            <w:r w:rsidR="00685BAA">
              <w:rPr>
                <w:rFonts w:cs="Arial"/>
                <w:sz w:val="24"/>
                <w:szCs w:val="24"/>
              </w:rPr>
              <w:fldChar w:fldCharType="begin">
                <w:ffData>
                  <w:name w:val="Text1"/>
                  <w:enabled/>
                  <w:calcOnExit w:val="0"/>
                  <w:helpText w:type="text" w:val="Date of Determination:"/>
                  <w:statusText w:type="text" w:val="Date of Determination:"/>
                  <w:textInput/>
                </w:ffData>
              </w:fldChar>
            </w:r>
            <w:bookmarkStart w:id="1" w:name="Text1"/>
            <w:r w:rsidR="00685BAA">
              <w:rPr>
                <w:rFonts w:cs="Arial"/>
                <w:sz w:val="24"/>
                <w:szCs w:val="24"/>
              </w:rPr>
              <w:instrText xml:space="preserve"> FORMTEXT </w:instrText>
            </w:r>
            <w:r w:rsidR="00685BAA">
              <w:rPr>
                <w:rFonts w:cs="Arial"/>
                <w:sz w:val="24"/>
                <w:szCs w:val="24"/>
              </w:rPr>
            </w:r>
            <w:r w:rsidR="00685BAA">
              <w:rPr>
                <w:rFonts w:cs="Arial"/>
                <w:sz w:val="24"/>
                <w:szCs w:val="24"/>
              </w:rPr>
              <w:fldChar w:fldCharType="separate"/>
            </w:r>
            <w:r w:rsidR="00685BAA">
              <w:rPr>
                <w:rFonts w:cs="Arial"/>
                <w:noProof/>
                <w:sz w:val="24"/>
                <w:szCs w:val="24"/>
              </w:rPr>
              <w:t> </w:t>
            </w:r>
            <w:r w:rsidR="00685BAA">
              <w:rPr>
                <w:rFonts w:cs="Arial"/>
                <w:noProof/>
                <w:sz w:val="24"/>
                <w:szCs w:val="24"/>
              </w:rPr>
              <w:t> </w:t>
            </w:r>
            <w:r w:rsidR="00685BAA">
              <w:rPr>
                <w:rFonts w:cs="Arial"/>
                <w:noProof/>
                <w:sz w:val="24"/>
                <w:szCs w:val="24"/>
              </w:rPr>
              <w:t> </w:t>
            </w:r>
            <w:r w:rsidR="00685BAA">
              <w:rPr>
                <w:rFonts w:cs="Arial"/>
                <w:noProof/>
                <w:sz w:val="24"/>
                <w:szCs w:val="24"/>
              </w:rPr>
              <w:t> </w:t>
            </w:r>
            <w:r w:rsidR="00685BAA">
              <w:rPr>
                <w:rFonts w:cs="Arial"/>
                <w:noProof/>
                <w:sz w:val="24"/>
                <w:szCs w:val="24"/>
              </w:rPr>
              <w:t> </w:t>
            </w:r>
            <w:r w:rsidR="00685BAA">
              <w:rPr>
                <w:rFonts w:cs="Arial"/>
                <w:sz w:val="24"/>
                <w:szCs w:val="24"/>
              </w:rPr>
              <w:fldChar w:fldCharType="end"/>
            </w:r>
            <w:bookmarkEnd w:id="1"/>
          </w:p>
        </w:tc>
      </w:tr>
      <w:tr w:rsidR="00994CE8" w:rsidRPr="00FB78F5" w14:paraId="4BFFBD11" w14:textId="77777777" w:rsidTr="007E3D5F">
        <w:trPr>
          <w:cantSplit/>
          <w:trHeight w:val="360"/>
          <w:jc w:val="center"/>
        </w:trPr>
        <w:tc>
          <w:tcPr>
            <w:tcW w:w="11016" w:type="dxa"/>
            <w:gridSpan w:val="5"/>
            <w:tcBorders>
              <w:top w:val="single" w:sz="12" w:space="0" w:color="auto"/>
              <w:left w:val="single" w:sz="4" w:space="0" w:color="auto"/>
              <w:bottom w:val="single" w:sz="4" w:space="0" w:color="auto"/>
              <w:right w:val="single" w:sz="4" w:space="0" w:color="auto"/>
            </w:tcBorders>
            <w:shd w:val="clear" w:color="auto" w:fill="000000"/>
            <w:vAlign w:val="center"/>
          </w:tcPr>
          <w:p w14:paraId="5A6767A3" w14:textId="6456A4A4" w:rsidR="00994CE8" w:rsidRPr="00FB78F5" w:rsidRDefault="008E3D22" w:rsidP="000B0E0B">
            <w:pPr>
              <w:pStyle w:val="TableText"/>
              <w:tabs>
                <w:tab w:val="left" w:pos="10307"/>
              </w:tabs>
              <w:jc w:val="center"/>
              <w:rPr>
                <w:b/>
                <w:color w:val="000000"/>
                <w:sz w:val="24"/>
                <w:szCs w:val="24"/>
              </w:rPr>
            </w:pPr>
            <w:bookmarkStart w:id="2" w:name="_Hlk147028743"/>
            <w:r>
              <w:rPr>
                <w:b/>
                <w:color w:val="FFFFFF"/>
                <w:sz w:val="24"/>
                <w:szCs w:val="24"/>
              </w:rPr>
              <w:t>Exemption Criterion</w:t>
            </w:r>
            <w:r w:rsidR="00994CE8" w:rsidRPr="00FB78F5">
              <w:rPr>
                <w:b/>
                <w:color w:val="FFFFFF"/>
                <w:sz w:val="24"/>
                <w:szCs w:val="24"/>
              </w:rPr>
              <w:t xml:space="preserve"> Information</w:t>
            </w:r>
          </w:p>
        </w:tc>
      </w:tr>
      <w:bookmarkEnd w:id="2"/>
      <w:tr w:rsidR="00994CE8" w:rsidRPr="00FB78F5" w14:paraId="38EC7DCB" w14:textId="77777777" w:rsidTr="00C720A7">
        <w:trPr>
          <w:cantSplit/>
          <w:trHeight w:hRule="exact" w:val="10729"/>
          <w:jc w:val="center"/>
        </w:trPr>
        <w:tc>
          <w:tcPr>
            <w:tcW w:w="11016" w:type="dxa"/>
            <w:gridSpan w:val="5"/>
            <w:tcBorders>
              <w:top w:val="single" w:sz="4" w:space="0" w:color="auto"/>
              <w:left w:val="single" w:sz="4" w:space="0" w:color="auto"/>
              <w:bottom w:val="single" w:sz="4" w:space="0" w:color="auto"/>
              <w:right w:val="single" w:sz="4" w:space="0" w:color="auto"/>
            </w:tcBorders>
            <w:vAlign w:val="center"/>
          </w:tcPr>
          <w:p w14:paraId="66774E0E" w14:textId="37292AAE" w:rsidR="00D47CD0" w:rsidRPr="00D47CD0" w:rsidRDefault="0080317D" w:rsidP="00F62C33">
            <w:pPr>
              <w:pStyle w:val="TableText"/>
              <w:rPr>
                <w:color w:val="000000"/>
                <w:sz w:val="24"/>
                <w:szCs w:val="24"/>
              </w:rPr>
            </w:pPr>
            <w:r w:rsidRPr="00FB78F5">
              <w:rPr>
                <w:color w:val="000000"/>
                <w:sz w:val="24"/>
                <w:szCs w:val="24"/>
              </w:rPr>
              <w:t>TWC is responsible for licensing and regulating private postsecondary educational institutions (also known as career schools and colleges), as required under Texas Education Code Chapter 132 and the TWC rules in Texas Administrative Code Chapter 807</w:t>
            </w:r>
            <w:r w:rsidR="007E5686" w:rsidRPr="00FB78F5">
              <w:rPr>
                <w:color w:val="000000"/>
                <w:sz w:val="24"/>
                <w:szCs w:val="24"/>
              </w:rPr>
              <w:t>.</w:t>
            </w:r>
            <w:r w:rsidR="0001478F" w:rsidRPr="00FB78F5">
              <w:t xml:space="preserve"> </w:t>
            </w:r>
            <w:r w:rsidR="0001478F" w:rsidRPr="00FB78F5">
              <w:rPr>
                <w:color w:val="000000"/>
                <w:sz w:val="24"/>
                <w:szCs w:val="24"/>
              </w:rPr>
              <w:t>Use this application to apply for a Certificate of Approval (license) from the Texas Workforce Commission (TWC)</w:t>
            </w:r>
            <w:r w:rsidR="00D47CD0" w:rsidRPr="00D47CD0">
              <w:rPr>
                <w:rFonts w:eastAsia="Verdana" w:cs="Verdana"/>
                <w:sz w:val="22"/>
                <w:szCs w:val="22"/>
              </w:rPr>
              <w:t xml:space="preserve"> </w:t>
            </w:r>
            <w:hyperlink r:id="rId9">
              <w:r w:rsidR="00D47CD0" w:rsidRPr="00D47CD0">
                <w:rPr>
                  <w:rStyle w:val="Hyperlink"/>
                  <w:b/>
                  <w:sz w:val="24"/>
                  <w:szCs w:val="24"/>
                </w:rPr>
                <w:t>Chapter 132, Texas Education Code</w:t>
              </w:r>
            </w:hyperlink>
            <w:r w:rsidR="00D47CD0" w:rsidRPr="00D47CD0">
              <w:rPr>
                <w:b/>
                <w:color w:val="000000"/>
                <w:sz w:val="24"/>
                <w:szCs w:val="24"/>
              </w:rPr>
              <w:t xml:space="preserve"> </w:t>
            </w:r>
            <w:r w:rsidR="00D47CD0" w:rsidRPr="00D47CD0">
              <w:rPr>
                <w:color w:val="000000"/>
                <w:sz w:val="24"/>
                <w:szCs w:val="24"/>
              </w:rPr>
              <w:t>requires that almost all types of training be regulated. This regulation requires the person(s) offering the training to obtain a Certificate of Approval (license). There are some exceptions to this requirement of regulation, which are called “exemptions.”</w:t>
            </w:r>
          </w:p>
          <w:p w14:paraId="09FA5465" w14:textId="77777777" w:rsidR="00D47CD0" w:rsidRPr="00D47CD0" w:rsidRDefault="00D47CD0" w:rsidP="00D47CD0">
            <w:pPr>
              <w:pStyle w:val="TableText"/>
              <w:ind w:left="43"/>
              <w:rPr>
                <w:color w:val="000000"/>
                <w:sz w:val="24"/>
                <w:szCs w:val="24"/>
              </w:rPr>
            </w:pPr>
          </w:p>
          <w:p w14:paraId="638449FB" w14:textId="434E27A0" w:rsidR="00D47CD0" w:rsidRPr="00D47CD0" w:rsidRDefault="00D15284" w:rsidP="00D47CD0">
            <w:pPr>
              <w:pStyle w:val="TableText"/>
              <w:ind w:left="43"/>
              <w:rPr>
                <w:color w:val="000000"/>
                <w:sz w:val="24"/>
                <w:szCs w:val="24"/>
              </w:rPr>
            </w:pPr>
            <w:r w:rsidRPr="00D47CD0">
              <w:rPr>
                <w:color w:val="000000"/>
                <w:sz w:val="24"/>
                <w:szCs w:val="24"/>
              </w:rPr>
              <w:t>For</w:t>
            </w:r>
            <w:r w:rsidR="00D47CD0" w:rsidRPr="00D47CD0">
              <w:rPr>
                <w:color w:val="000000"/>
                <w:sz w:val="24"/>
                <w:szCs w:val="24"/>
              </w:rPr>
              <w:t xml:space="preserve"> a school or course to be granted an exemption, the school or course must show that it clearly and completely meets the provisions of one or more of the specific exemptions.</w:t>
            </w:r>
          </w:p>
          <w:p w14:paraId="6517113A" w14:textId="77777777" w:rsidR="00D47CD0" w:rsidRPr="00D47CD0" w:rsidRDefault="00D47CD0" w:rsidP="00D47CD0">
            <w:pPr>
              <w:pStyle w:val="TableText"/>
              <w:ind w:left="43"/>
              <w:rPr>
                <w:color w:val="000000"/>
                <w:sz w:val="24"/>
                <w:szCs w:val="24"/>
              </w:rPr>
            </w:pPr>
          </w:p>
          <w:p w14:paraId="3B41EAA5" w14:textId="30C394A8" w:rsidR="00D47CD0" w:rsidRPr="00D47CD0" w:rsidRDefault="00D47CD0" w:rsidP="00C11D02">
            <w:pPr>
              <w:pStyle w:val="TableText"/>
              <w:ind w:left="43"/>
              <w:rPr>
                <w:b/>
                <w:bCs/>
                <w:color w:val="000000"/>
                <w:sz w:val="24"/>
                <w:szCs w:val="24"/>
              </w:rPr>
            </w:pPr>
            <w:r w:rsidRPr="00D47CD0">
              <w:rPr>
                <w:b/>
                <w:bCs/>
                <w:color w:val="000000"/>
                <w:sz w:val="24"/>
                <w:szCs w:val="24"/>
              </w:rPr>
              <w:t xml:space="preserve">A school is </w:t>
            </w:r>
            <w:hyperlink r:id="rId10" w:history="1">
              <w:r w:rsidRPr="001D1905">
                <w:rPr>
                  <w:rStyle w:val="Hyperlink"/>
                  <w:b/>
                  <w:bCs/>
                  <w:sz w:val="24"/>
                  <w:szCs w:val="24"/>
                </w:rPr>
                <w:t>exempt</w:t>
              </w:r>
            </w:hyperlink>
            <w:r w:rsidRPr="00D47CD0">
              <w:rPr>
                <w:b/>
                <w:bCs/>
                <w:color w:val="000000"/>
                <w:sz w:val="24"/>
                <w:szCs w:val="24"/>
              </w:rPr>
              <w:t xml:space="preserve"> only if it:</w:t>
            </w:r>
          </w:p>
          <w:p w14:paraId="6AD38119" w14:textId="3A89B978" w:rsidR="00D47CD0" w:rsidRPr="00D47CD0" w:rsidRDefault="00D47CD0" w:rsidP="00D47CD0">
            <w:pPr>
              <w:pStyle w:val="TableText"/>
              <w:numPr>
                <w:ilvl w:val="0"/>
                <w:numId w:val="4"/>
              </w:numPr>
              <w:rPr>
                <w:color w:val="000000"/>
                <w:sz w:val="24"/>
                <w:szCs w:val="24"/>
              </w:rPr>
            </w:pPr>
            <w:r w:rsidRPr="00D47CD0">
              <w:rPr>
                <w:b/>
                <w:color w:val="000000"/>
                <w:sz w:val="24"/>
                <w:szCs w:val="24"/>
              </w:rPr>
              <w:t xml:space="preserve">Submits </w:t>
            </w:r>
            <w:r w:rsidRPr="00D47CD0">
              <w:rPr>
                <w:color w:val="000000"/>
                <w:sz w:val="24"/>
                <w:szCs w:val="24"/>
              </w:rPr>
              <w:t>a complete request to the Texas Workforce Commission for a specific exemption.</w:t>
            </w:r>
          </w:p>
          <w:p w14:paraId="4F0C8F05" w14:textId="4D24E008" w:rsidR="00D47CD0" w:rsidRPr="00D47CD0" w:rsidRDefault="00D47CD0" w:rsidP="00D47CD0">
            <w:pPr>
              <w:pStyle w:val="TableText"/>
              <w:numPr>
                <w:ilvl w:val="0"/>
                <w:numId w:val="4"/>
              </w:numPr>
              <w:rPr>
                <w:color w:val="000000"/>
                <w:sz w:val="24"/>
                <w:szCs w:val="24"/>
              </w:rPr>
            </w:pPr>
            <w:r w:rsidRPr="00D47CD0">
              <w:rPr>
                <w:b/>
                <w:color w:val="000000"/>
                <w:sz w:val="24"/>
                <w:szCs w:val="24"/>
              </w:rPr>
              <w:t xml:space="preserve">Provides </w:t>
            </w:r>
            <w:r w:rsidR="00085E03" w:rsidRPr="00D47CD0">
              <w:rPr>
                <w:color w:val="000000"/>
                <w:sz w:val="24"/>
                <w:szCs w:val="24"/>
              </w:rPr>
              <w:t>all</w:t>
            </w:r>
            <w:r w:rsidRPr="00D47CD0">
              <w:rPr>
                <w:color w:val="000000"/>
                <w:sz w:val="24"/>
                <w:szCs w:val="24"/>
              </w:rPr>
              <w:t xml:space="preserve"> the required evidence showing that the provisions of that </w:t>
            </w:r>
            <w:r w:rsidR="000A2A62" w:rsidRPr="00D47CD0">
              <w:rPr>
                <w:color w:val="000000"/>
                <w:sz w:val="24"/>
                <w:szCs w:val="24"/>
              </w:rPr>
              <w:t>exemption</w:t>
            </w:r>
            <w:r w:rsidRPr="00D47CD0">
              <w:rPr>
                <w:color w:val="000000"/>
                <w:sz w:val="24"/>
                <w:szCs w:val="24"/>
              </w:rPr>
              <w:t xml:space="preserve"> are met.</w:t>
            </w:r>
          </w:p>
          <w:p w14:paraId="2FD7A53C" w14:textId="733F8089" w:rsidR="00D47CD0" w:rsidRPr="00D47CD0" w:rsidRDefault="00D47CD0" w:rsidP="00D47CD0">
            <w:pPr>
              <w:pStyle w:val="TableText"/>
              <w:numPr>
                <w:ilvl w:val="0"/>
                <w:numId w:val="4"/>
              </w:numPr>
              <w:rPr>
                <w:color w:val="000000"/>
                <w:sz w:val="24"/>
                <w:szCs w:val="24"/>
              </w:rPr>
            </w:pPr>
            <w:r w:rsidRPr="00D47CD0">
              <w:rPr>
                <w:b/>
                <w:color w:val="000000"/>
                <w:sz w:val="24"/>
                <w:szCs w:val="24"/>
              </w:rPr>
              <w:t xml:space="preserve">Receives </w:t>
            </w:r>
            <w:r w:rsidRPr="00D47CD0">
              <w:rPr>
                <w:color w:val="000000"/>
                <w:sz w:val="24"/>
                <w:szCs w:val="24"/>
              </w:rPr>
              <w:t xml:space="preserve">a response letter from TWC indicating that the exemption is </w:t>
            </w:r>
            <w:r w:rsidR="000A2A62" w:rsidRPr="00D47CD0">
              <w:rPr>
                <w:color w:val="000000"/>
                <w:sz w:val="24"/>
                <w:szCs w:val="24"/>
              </w:rPr>
              <w:t>granted.</w:t>
            </w:r>
          </w:p>
          <w:p w14:paraId="7EEAB048" w14:textId="77777777" w:rsidR="00D47CD0" w:rsidRPr="00D47CD0" w:rsidRDefault="00D47CD0" w:rsidP="00D47CD0">
            <w:pPr>
              <w:pStyle w:val="TableText"/>
              <w:ind w:left="43"/>
              <w:rPr>
                <w:color w:val="000000"/>
                <w:sz w:val="24"/>
                <w:szCs w:val="24"/>
              </w:rPr>
            </w:pPr>
          </w:p>
          <w:p w14:paraId="0C79B0EC" w14:textId="512F3FA1" w:rsidR="00D47CD0" w:rsidRDefault="00D47CD0" w:rsidP="00D47CD0">
            <w:pPr>
              <w:pStyle w:val="TableText"/>
              <w:ind w:left="43"/>
              <w:rPr>
                <w:color w:val="000000"/>
                <w:sz w:val="24"/>
                <w:szCs w:val="24"/>
              </w:rPr>
            </w:pPr>
            <w:r w:rsidRPr="00D47CD0">
              <w:rPr>
                <w:color w:val="000000"/>
                <w:sz w:val="24"/>
                <w:szCs w:val="24"/>
              </w:rPr>
              <w:t xml:space="preserve">After TWC has received </w:t>
            </w:r>
            <w:r w:rsidR="00085E03" w:rsidRPr="00D47CD0">
              <w:rPr>
                <w:color w:val="000000"/>
                <w:sz w:val="24"/>
                <w:szCs w:val="24"/>
              </w:rPr>
              <w:t>a</w:t>
            </w:r>
            <w:r w:rsidRPr="00D47CD0">
              <w:rPr>
                <w:color w:val="000000"/>
                <w:sz w:val="24"/>
                <w:szCs w:val="24"/>
              </w:rPr>
              <w:t xml:space="preserve"> complete exemption request form with </w:t>
            </w:r>
            <w:r w:rsidR="00935DF2" w:rsidRPr="00D47CD0">
              <w:rPr>
                <w:color w:val="000000"/>
                <w:sz w:val="24"/>
                <w:szCs w:val="24"/>
              </w:rPr>
              <w:t>all</w:t>
            </w:r>
            <w:r w:rsidRPr="00D47CD0">
              <w:rPr>
                <w:color w:val="000000"/>
                <w:sz w:val="24"/>
                <w:szCs w:val="24"/>
              </w:rPr>
              <w:t xml:space="preserve"> the required document, we will review your exemption request and let you know the school exempt status, be advised of the deficiencies in the application, or be denied exempt status within about </w:t>
            </w:r>
            <w:r w:rsidRPr="00F54AA6">
              <w:rPr>
                <w:b/>
                <w:bCs/>
                <w:color w:val="000000"/>
                <w:sz w:val="24"/>
                <w:szCs w:val="24"/>
              </w:rPr>
              <w:t>45-60 days</w:t>
            </w:r>
            <w:r w:rsidRPr="00D47CD0">
              <w:rPr>
                <w:color w:val="000000"/>
                <w:sz w:val="24"/>
                <w:szCs w:val="24"/>
              </w:rPr>
              <w:t xml:space="preserve"> whether the exemption is granted or denied, or more information is needed. If we deny the exemption, you may </w:t>
            </w:r>
            <w:hyperlink r:id="rId11">
              <w:r w:rsidRPr="00D47CD0">
                <w:rPr>
                  <w:rStyle w:val="Hyperlink"/>
                  <w:sz w:val="24"/>
                  <w:szCs w:val="24"/>
                </w:rPr>
                <w:t>appeal the denial decision</w:t>
              </w:r>
            </w:hyperlink>
            <w:r w:rsidRPr="00D47CD0">
              <w:rPr>
                <w:color w:val="000000"/>
                <w:sz w:val="24"/>
                <w:szCs w:val="24"/>
              </w:rPr>
              <w:t>.</w:t>
            </w:r>
            <w:r w:rsidR="000A2A62">
              <w:rPr>
                <w:color w:val="000000"/>
                <w:sz w:val="24"/>
                <w:szCs w:val="24"/>
              </w:rPr>
              <w:t xml:space="preserve"> </w:t>
            </w:r>
          </w:p>
          <w:p w14:paraId="5EB909BE" w14:textId="77777777" w:rsidR="000A2A62" w:rsidRPr="000A2A62" w:rsidRDefault="000A2A62" w:rsidP="000A2A62">
            <w:pPr>
              <w:pStyle w:val="ListNumber5"/>
              <w:numPr>
                <w:ilvl w:val="0"/>
                <w:numId w:val="0"/>
              </w:numPr>
              <w:ind w:left="1800" w:hanging="360"/>
            </w:pPr>
          </w:p>
          <w:p w14:paraId="4321ACF7" w14:textId="77777777" w:rsidR="002F012D" w:rsidRDefault="008E3D22" w:rsidP="002F012D">
            <w:pPr>
              <w:widowControl w:val="0"/>
              <w:autoSpaceDE w:val="0"/>
              <w:autoSpaceDN w:val="0"/>
              <w:spacing w:after="240" w:line="238" w:lineRule="auto"/>
              <w:ind w:left="43" w:right="274"/>
              <w:jc w:val="both"/>
              <w:rPr>
                <w:rFonts w:ascii="Verdana" w:eastAsia="Verdana" w:hAnsi="Verdana" w:cs="Verdana"/>
                <w:sz w:val="24"/>
                <w:szCs w:val="22"/>
              </w:rPr>
            </w:pPr>
            <w:r w:rsidRPr="008E3D22">
              <w:rPr>
                <w:rFonts w:ascii="Verdana" w:eastAsia="Verdana" w:hAnsi="Verdana" w:cs="Verdana"/>
                <w:sz w:val="24"/>
                <w:szCs w:val="22"/>
              </w:rPr>
              <w:t>The</w:t>
            </w:r>
            <w:r w:rsidRPr="008E3D22">
              <w:rPr>
                <w:rFonts w:ascii="Verdana" w:eastAsia="Verdana" w:hAnsi="Verdana" w:cs="Verdana"/>
                <w:spacing w:val="-3"/>
                <w:sz w:val="24"/>
                <w:szCs w:val="22"/>
              </w:rPr>
              <w:t xml:space="preserve"> </w:t>
            </w:r>
            <w:r w:rsidRPr="008E3D22">
              <w:rPr>
                <w:rFonts w:ascii="Verdana" w:eastAsia="Verdana" w:hAnsi="Verdana" w:cs="Verdana"/>
                <w:sz w:val="24"/>
                <w:szCs w:val="22"/>
              </w:rPr>
              <w:t>criteria</w:t>
            </w:r>
            <w:r w:rsidRPr="008E3D22">
              <w:rPr>
                <w:rFonts w:ascii="Verdana" w:eastAsia="Verdana" w:hAnsi="Verdana" w:cs="Verdana"/>
                <w:spacing w:val="-3"/>
                <w:sz w:val="24"/>
                <w:szCs w:val="22"/>
              </w:rPr>
              <w:t xml:space="preserve"> </w:t>
            </w:r>
            <w:r w:rsidRPr="008E3D22">
              <w:rPr>
                <w:rFonts w:ascii="Verdana" w:eastAsia="Verdana" w:hAnsi="Verdana" w:cs="Verdana"/>
                <w:sz w:val="24"/>
                <w:szCs w:val="22"/>
              </w:rPr>
              <w:t>used</w:t>
            </w:r>
            <w:r w:rsidRPr="008E3D22">
              <w:rPr>
                <w:rFonts w:ascii="Verdana" w:eastAsia="Verdana" w:hAnsi="Verdana" w:cs="Verdana"/>
                <w:spacing w:val="-3"/>
                <w:sz w:val="24"/>
                <w:szCs w:val="22"/>
              </w:rPr>
              <w:t xml:space="preserve"> </w:t>
            </w:r>
            <w:r w:rsidRPr="008E3D22">
              <w:rPr>
                <w:rFonts w:ascii="Verdana" w:eastAsia="Verdana" w:hAnsi="Verdana" w:cs="Verdana"/>
                <w:sz w:val="24"/>
                <w:szCs w:val="22"/>
              </w:rPr>
              <w:t>to</w:t>
            </w:r>
            <w:r w:rsidRPr="008E3D22">
              <w:rPr>
                <w:rFonts w:ascii="Verdana" w:eastAsia="Verdana" w:hAnsi="Verdana" w:cs="Verdana"/>
                <w:spacing w:val="-3"/>
                <w:sz w:val="24"/>
                <w:szCs w:val="22"/>
              </w:rPr>
              <w:t xml:space="preserve"> </w:t>
            </w:r>
            <w:r w:rsidRPr="008E3D22">
              <w:rPr>
                <w:rFonts w:ascii="Verdana" w:eastAsia="Verdana" w:hAnsi="Verdana" w:cs="Verdana"/>
                <w:sz w:val="24"/>
                <w:szCs w:val="22"/>
              </w:rPr>
              <w:t>determine</w:t>
            </w:r>
            <w:r w:rsidRPr="008E3D22">
              <w:rPr>
                <w:rFonts w:ascii="Verdana" w:eastAsia="Verdana" w:hAnsi="Verdana" w:cs="Verdana"/>
                <w:spacing w:val="-3"/>
                <w:sz w:val="24"/>
                <w:szCs w:val="22"/>
              </w:rPr>
              <w:t xml:space="preserve"> </w:t>
            </w:r>
            <w:r w:rsidRPr="008E3D22">
              <w:rPr>
                <w:rFonts w:ascii="Verdana" w:eastAsia="Verdana" w:hAnsi="Verdana" w:cs="Verdana"/>
                <w:sz w:val="24"/>
                <w:szCs w:val="22"/>
              </w:rPr>
              <w:t>whether</w:t>
            </w:r>
            <w:r w:rsidRPr="008E3D22">
              <w:rPr>
                <w:rFonts w:ascii="Verdana" w:eastAsia="Verdana" w:hAnsi="Verdana" w:cs="Verdana"/>
                <w:spacing w:val="-3"/>
                <w:sz w:val="24"/>
                <w:szCs w:val="22"/>
              </w:rPr>
              <w:t xml:space="preserve"> </w:t>
            </w:r>
            <w:r w:rsidRPr="008E3D22">
              <w:rPr>
                <w:rFonts w:ascii="Verdana" w:eastAsia="Verdana" w:hAnsi="Verdana" w:cs="Verdana"/>
                <w:sz w:val="24"/>
                <w:szCs w:val="22"/>
              </w:rPr>
              <w:t>these</w:t>
            </w:r>
            <w:r w:rsidRPr="008E3D22">
              <w:rPr>
                <w:rFonts w:ascii="Verdana" w:eastAsia="Verdana" w:hAnsi="Verdana" w:cs="Verdana"/>
                <w:spacing w:val="-3"/>
                <w:sz w:val="24"/>
                <w:szCs w:val="22"/>
              </w:rPr>
              <w:t xml:space="preserve"> </w:t>
            </w:r>
            <w:r w:rsidRPr="008E3D22">
              <w:rPr>
                <w:rFonts w:ascii="Verdana" w:eastAsia="Verdana" w:hAnsi="Verdana" w:cs="Verdana"/>
                <w:sz w:val="24"/>
                <w:szCs w:val="22"/>
              </w:rPr>
              <w:t>provisions</w:t>
            </w:r>
            <w:r w:rsidRPr="008E3D22">
              <w:rPr>
                <w:rFonts w:ascii="Verdana" w:eastAsia="Verdana" w:hAnsi="Verdana" w:cs="Verdana"/>
                <w:spacing w:val="-3"/>
                <w:sz w:val="24"/>
                <w:szCs w:val="22"/>
              </w:rPr>
              <w:t xml:space="preserve"> </w:t>
            </w:r>
            <w:r w:rsidRPr="008E3D22">
              <w:rPr>
                <w:rFonts w:ascii="Verdana" w:eastAsia="Verdana" w:hAnsi="Verdana" w:cs="Verdana"/>
                <w:sz w:val="24"/>
                <w:szCs w:val="22"/>
              </w:rPr>
              <w:t>of</w:t>
            </w:r>
            <w:r w:rsidRPr="008E3D22">
              <w:rPr>
                <w:rFonts w:ascii="Verdana" w:eastAsia="Verdana" w:hAnsi="Verdana" w:cs="Verdana"/>
                <w:spacing w:val="-3"/>
                <w:sz w:val="24"/>
                <w:szCs w:val="22"/>
              </w:rPr>
              <w:t xml:space="preserve"> </w:t>
            </w:r>
            <w:r w:rsidRPr="008E3D22">
              <w:rPr>
                <w:rFonts w:ascii="Verdana" w:eastAsia="Verdana" w:hAnsi="Verdana" w:cs="Verdana"/>
                <w:sz w:val="24"/>
                <w:szCs w:val="22"/>
              </w:rPr>
              <w:t>each</w:t>
            </w:r>
            <w:r w:rsidRPr="008E3D22">
              <w:rPr>
                <w:rFonts w:ascii="Verdana" w:eastAsia="Verdana" w:hAnsi="Verdana" w:cs="Verdana"/>
                <w:spacing w:val="-3"/>
                <w:sz w:val="24"/>
                <w:szCs w:val="22"/>
              </w:rPr>
              <w:t xml:space="preserve"> </w:t>
            </w:r>
            <w:r w:rsidRPr="008E3D22">
              <w:rPr>
                <w:rFonts w:ascii="Verdana" w:eastAsia="Verdana" w:hAnsi="Verdana" w:cs="Verdana"/>
                <w:sz w:val="24"/>
                <w:szCs w:val="22"/>
              </w:rPr>
              <w:t>exemption</w:t>
            </w:r>
            <w:r w:rsidRPr="008E3D22">
              <w:rPr>
                <w:rFonts w:ascii="Verdana" w:eastAsia="Verdana" w:hAnsi="Verdana" w:cs="Verdana"/>
                <w:spacing w:val="-3"/>
                <w:sz w:val="24"/>
                <w:szCs w:val="22"/>
              </w:rPr>
              <w:t xml:space="preserve"> </w:t>
            </w:r>
            <w:r w:rsidRPr="008E3D22">
              <w:rPr>
                <w:rFonts w:ascii="Verdana" w:eastAsia="Verdana" w:hAnsi="Verdana" w:cs="Verdana"/>
                <w:sz w:val="24"/>
                <w:szCs w:val="22"/>
              </w:rPr>
              <w:t xml:space="preserve">are clearly and completely met, and thus the training can be exempted from </w:t>
            </w:r>
            <w:hyperlink r:id="rId12">
              <w:r w:rsidRPr="008E3D22">
                <w:rPr>
                  <w:rFonts w:ascii="Verdana" w:eastAsia="Verdana" w:hAnsi="Verdana" w:cs="Verdana"/>
                  <w:sz w:val="24"/>
                  <w:szCs w:val="22"/>
                </w:rPr>
                <w:t>regulation, are outlined below. Please review Texas Education Code for Exemptions from Career School and Colleges prior to submitting.</w:t>
              </w:r>
            </w:hyperlink>
            <w:r w:rsidR="00C720A7">
              <w:rPr>
                <w:rFonts w:ascii="Verdana" w:eastAsia="Verdana" w:hAnsi="Verdana" w:cs="Verdana"/>
                <w:sz w:val="24"/>
                <w:szCs w:val="22"/>
              </w:rPr>
              <w:t xml:space="preserve"> </w:t>
            </w:r>
          </w:p>
          <w:p w14:paraId="2D0521C0" w14:textId="1F582C0E" w:rsidR="00DB0435" w:rsidRPr="0007395B" w:rsidRDefault="00541846" w:rsidP="002F012D">
            <w:pPr>
              <w:widowControl w:val="0"/>
              <w:autoSpaceDE w:val="0"/>
              <w:autoSpaceDN w:val="0"/>
              <w:spacing w:after="240" w:line="238" w:lineRule="auto"/>
              <w:ind w:left="43" w:right="274"/>
              <w:jc w:val="both"/>
              <w:rPr>
                <w:rFonts w:ascii="Verdana" w:eastAsia="Verdana" w:hAnsi="Verdana" w:cs="Verdana"/>
                <w:sz w:val="24"/>
                <w:szCs w:val="22"/>
              </w:rPr>
            </w:pPr>
            <w:r w:rsidRPr="00541846">
              <w:rPr>
                <w:rFonts w:ascii="Verdana" w:eastAsia="Verdana" w:hAnsi="Verdana" w:cs="Verdana"/>
                <w:sz w:val="24"/>
                <w:szCs w:val="22"/>
              </w:rPr>
              <w:t>RULE §807.7</w:t>
            </w:r>
            <w:r>
              <w:rPr>
                <w:rFonts w:ascii="Verdana" w:eastAsia="Verdana" w:hAnsi="Verdana" w:cs="Verdana"/>
                <w:sz w:val="24"/>
                <w:szCs w:val="22"/>
              </w:rPr>
              <w:t xml:space="preserve">(c) (1-2) </w:t>
            </w:r>
            <w:r w:rsidR="00C720A7" w:rsidRPr="00C720A7">
              <w:rPr>
                <w:rFonts w:ascii="Verdana" w:eastAsia="Verdana" w:hAnsi="Verdana" w:cs="Verdana"/>
                <w:sz w:val="24"/>
                <w:szCs w:val="22"/>
              </w:rPr>
              <w:t>Schools shall be required to provide documentation and additional information, as requested by the Agency, to facilitate the determination of whether a school meets the requirements of an exemption set out in the Act. All requests for exemption must provide:</w:t>
            </w:r>
            <w:r w:rsidR="00AA3C9E" w:rsidRPr="00AA3C9E">
              <w:rPr>
                <w:rFonts w:ascii="Verdana" w:eastAsia="Verdana" w:hAnsi="Verdana" w:cs="Verdana"/>
                <w:sz w:val="24"/>
                <w:szCs w:val="22"/>
              </w:rPr>
              <w:t xml:space="preserve"> (1) the school's legal name, physical address, telephone number, and website, if applicable, along with the name and phone number of the ownership and owner partners; and</w:t>
            </w:r>
            <w:r w:rsidR="00AA3C9E">
              <w:rPr>
                <w:rFonts w:ascii="Verdana" w:eastAsia="Verdana" w:hAnsi="Verdana" w:cs="Verdana"/>
                <w:sz w:val="24"/>
                <w:szCs w:val="22"/>
              </w:rPr>
              <w:t xml:space="preserve"> </w:t>
            </w:r>
            <w:r w:rsidR="00AA3C9E" w:rsidRPr="00AA3C9E">
              <w:rPr>
                <w:rFonts w:ascii="Verdana" w:eastAsia="Verdana" w:hAnsi="Verdana" w:cs="Verdana"/>
                <w:sz w:val="24"/>
                <w:szCs w:val="22"/>
              </w:rPr>
              <w:t>(2) the name, objective, length, and cost of the course(s) offered.</w:t>
            </w:r>
          </w:p>
        </w:tc>
      </w:tr>
      <w:tr w:rsidR="00935DF2" w:rsidRPr="00FB78F5" w14:paraId="0570F9AD" w14:textId="77777777" w:rsidTr="00F274F2">
        <w:trPr>
          <w:cantSplit/>
          <w:trHeight w:val="360"/>
          <w:jc w:val="center"/>
        </w:trPr>
        <w:tc>
          <w:tcPr>
            <w:tcW w:w="11016" w:type="dxa"/>
            <w:gridSpan w:val="5"/>
            <w:tcBorders>
              <w:top w:val="single" w:sz="12" w:space="0" w:color="auto"/>
              <w:left w:val="single" w:sz="4" w:space="0" w:color="auto"/>
              <w:bottom w:val="single" w:sz="4" w:space="0" w:color="auto"/>
              <w:right w:val="single" w:sz="4" w:space="0" w:color="auto"/>
            </w:tcBorders>
            <w:shd w:val="clear" w:color="auto" w:fill="000000"/>
            <w:vAlign w:val="center"/>
          </w:tcPr>
          <w:p w14:paraId="0DF18466" w14:textId="5BCCAA01" w:rsidR="00935DF2" w:rsidRPr="00FB78F5" w:rsidRDefault="00DB0435" w:rsidP="00F274F2">
            <w:pPr>
              <w:pStyle w:val="TableText"/>
              <w:tabs>
                <w:tab w:val="left" w:pos="10307"/>
              </w:tabs>
              <w:jc w:val="center"/>
              <w:rPr>
                <w:b/>
                <w:color w:val="000000"/>
                <w:sz w:val="24"/>
                <w:szCs w:val="24"/>
              </w:rPr>
            </w:pPr>
            <w:r>
              <w:rPr>
                <w:b/>
                <w:color w:val="FFFFFF"/>
                <w:sz w:val="24"/>
                <w:szCs w:val="24"/>
              </w:rPr>
              <w:lastRenderedPageBreak/>
              <w:t>School</w:t>
            </w:r>
            <w:r w:rsidR="00935DF2" w:rsidRPr="00FB78F5">
              <w:rPr>
                <w:b/>
                <w:color w:val="FFFFFF"/>
                <w:sz w:val="24"/>
                <w:szCs w:val="24"/>
              </w:rPr>
              <w:t xml:space="preserve"> Information </w:t>
            </w:r>
          </w:p>
        </w:tc>
      </w:tr>
      <w:tr w:rsidR="00994CE8" w:rsidRPr="00FB78F5" w14:paraId="5CDF461F" w14:textId="77777777" w:rsidTr="009A5EA8">
        <w:trPr>
          <w:cantSplit/>
          <w:trHeight w:val="576"/>
          <w:jc w:val="center"/>
        </w:trPr>
        <w:tc>
          <w:tcPr>
            <w:tcW w:w="5305" w:type="dxa"/>
            <w:gridSpan w:val="2"/>
            <w:tcBorders>
              <w:top w:val="single" w:sz="4" w:space="0" w:color="auto"/>
              <w:left w:val="single" w:sz="4" w:space="0" w:color="auto"/>
              <w:bottom w:val="single" w:sz="4" w:space="0" w:color="auto"/>
              <w:right w:val="single" w:sz="4" w:space="0" w:color="auto"/>
            </w:tcBorders>
          </w:tcPr>
          <w:p w14:paraId="643F8044" w14:textId="6929E7E8" w:rsidR="00681259" w:rsidRPr="00FB78F5" w:rsidRDefault="00681259" w:rsidP="00681259">
            <w:pPr>
              <w:pStyle w:val="TableText"/>
              <w:spacing w:before="40" w:after="40"/>
              <w:rPr>
                <w:color w:val="000000"/>
                <w:sz w:val="24"/>
                <w:szCs w:val="24"/>
              </w:rPr>
            </w:pPr>
            <w:bookmarkStart w:id="3" w:name="_Hlk146907458"/>
            <w:r w:rsidRPr="00FB78F5">
              <w:rPr>
                <w:color w:val="000000"/>
                <w:sz w:val="24"/>
                <w:szCs w:val="24"/>
              </w:rPr>
              <w:t>School Number</w:t>
            </w:r>
            <w:r w:rsidR="0090412D">
              <w:rPr>
                <w:color w:val="000000"/>
                <w:sz w:val="24"/>
                <w:szCs w:val="24"/>
              </w:rPr>
              <w:t xml:space="preserve"> (</w:t>
            </w:r>
            <w:r w:rsidR="0090412D" w:rsidRPr="00795057">
              <w:rPr>
                <w:b/>
                <w:bCs/>
                <w:color w:val="000000"/>
                <w:sz w:val="24"/>
                <w:szCs w:val="24"/>
              </w:rPr>
              <w:t>TWC Use Only</w:t>
            </w:r>
            <w:r w:rsidR="002E1A52">
              <w:rPr>
                <w:color w:val="000000"/>
                <w:sz w:val="24"/>
                <w:szCs w:val="24"/>
              </w:rPr>
              <w:t>)</w:t>
            </w:r>
            <w:r w:rsidRPr="00FB78F5">
              <w:rPr>
                <w:color w:val="000000"/>
                <w:sz w:val="24"/>
                <w:szCs w:val="24"/>
              </w:rPr>
              <w:t>:</w:t>
            </w:r>
          </w:p>
          <w:p w14:paraId="73D3F95E" w14:textId="676BB2D8" w:rsidR="00994CE8" w:rsidRPr="00FB78F5" w:rsidRDefault="00C54B96" w:rsidP="006E4433">
            <w:pPr>
              <w:pStyle w:val="DefaultText"/>
              <w:spacing w:before="40" w:after="40"/>
              <w:rPr>
                <w:rFonts w:ascii="Verdana" w:hAnsi="Verdana"/>
                <w:color w:val="000000"/>
                <w:szCs w:val="24"/>
              </w:rPr>
            </w:pPr>
            <w:r>
              <w:rPr>
                <w:rFonts w:ascii="Verdana" w:hAnsi="Verdana"/>
                <w:color w:val="000000"/>
                <w:szCs w:val="24"/>
              </w:rPr>
              <w:fldChar w:fldCharType="begin">
                <w:ffData>
                  <w:name w:val=""/>
                  <w:enabled/>
                  <w:calcOnExit w:val="0"/>
                  <w:helpText w:type="text" w:val="(TWC Use Only) School number:"/>
                  <w:statusText w:type="text" w:val="(TWC Use Only) School number:"/>
                  <w:textInput/>
                </w:ffData>
              </w:fldChar>
            </w:r>
            <w:r>
              <w:rPr>
                <w:rFonts w:ascii="Verdana" w:hAnsi="Verdana"/>
                <w:color w:val="000000"/>
                <w:szCs w:val="24"/>
              </w:rPr>
              <w:instrText xml:space="preserve"> FORMTEXT </w:instrText>
            </w:r>
            <w:r>
              <w:rPr>
                <w:rFonts w:ascii="Verdana" w:hAnsi="Verdana"/>
                <w:color w:val="000000"/>
                <w:szCs w:val="24"/>
              </w:rPr>
            </w:r>
            <w:r>
              <w:rPr>
                <w:rFonts w:ascii="Verdana" w:hAnsi="Verdana"/>
                <w:color w:val="000000"/>
                <w:szCs w:val="24"/>
              </w:rPr>
              <w:fldChar w:fldCharType="separate"/>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color w:val="000000"/>
                <w:szCs w:val="24"/>
              </w:rPr>
              <w:fldChar w:fldCharType="end"/>
            </w:r>
            <w:r w:rsidR="00681259" w:rsidRPr="00FB78F5">
              <w:rPr>
                <w:rFonts w:ascii="Verdana" w:hAnsi="Verdana"/>
                <w:color w:val="000000"/>
                <w:szCs w:val="24"/>
              </w:rPr>
              <w:t xml:space="preserve"> </w:t>
            </w:r>
          </w:p>
        </w:tc>
        <w:tc>
          <w:tcPr>
            <w:tcW w:w="5711" w:type="dxa"/>
            <w:gridSpan w:val="3"/>
            <w:tcBorders>
              <w:top w:val="single" w:sz="4" w:space="0" w:color="auto"/>
              <w:left w:val="single" w:sz="4" w:space="0" w:color="auto"/>
              <w:bottom w:val="single" w:sz="4" w:space="0" w:color="auto"/>
              <w:right w:val="single" w:sz="4" w:space="0" w:color="auto"/>
            </w:tcBorders>
          </w:tcPr>
          <w:p w14:paraId="72554762" w14:textId="28294015" w:rsidR="00681259" w:rsidRPr="00FB78F5" w:rsidRDefault="00681259" w:rsidP="00681259">
            <w:pPr>
              <w:pStyle w:val="DefaultText"/>
              <w:spacing w:before="40" w:after="40"/>
              <w:rPr>
                <w:rFonts w:ascii="Verdana" w:hAnsi="Verdana" w:cs="Arial"/>
                <w:szCs w:val="24"/>
              </w:rPr>
            </w:pPr>
            <w:r w:rsidRPr="00FB78F5">
              <w:rPr>
                <w:rFonts w:ascii="Verdana" w:hAnsi="Verdana" w:cs="Arial"/>
                <w:szCs w:val="24"/>
              </w:rPr>
              <w:t xml:space="preserve">School </w:t>
            </w:r>
            <w:r w:rsidR="00E5259A" w:rsidRPr="00FB78F5">
              <w:rPr>
                <w:rFonts w:ascii="Verdana" w:hAnsi="Verdana" w:cs="Arial"/>
                <w:szCs w:val="24"/>
              </w:rPr>
              <w:t xml:space="preserve">Legal </w:t>
            </w:r>
            <w:r w:rsidRPr="00FB78F5">
              <w:rPr>
                <w:rFonts w:ascii="Verdana" w:hAnsi="Verdana" w:cs="Arial"/>
                <w:szCs w:val="24"/>
              </w:rPr>
              <w:t>Na</w:t>
            </w:r>
            <w:r w:rsidR="00585B47" w:rsidRPr="00FB78F5">
              <w:rPr>
                <w:rFonts w:ascii="Verdana" w:hAnsi="Verdana" w:cs="Arial"/>
                <w:szCs w:val="24"/>
              </w:rPr>
              <w:t>me</w:t>
            </w:r>
            <w:r w:rsidRPr="00FB78F5">
              <w:rPr>
                <w:rFonts w:ascii="Verdana" w:hAnsi="Verdana" w:cs="Arial"/>
                <w:szCs w:val="24"/>
              </w:rPr>
              <w:t xml:space="preserve"> (please print):</w:t>
            </w:r>
          </w:p>
          <w:p w14:paraId="2EA72265" w14:textId="471E0697" w:rsidR="00994CE8" w:rsidRPr="00FB78F5" w:rsidRDefault="006B0260" w:rsidP="00681259">
            <w:pPr>
              <w:pStyle w:val="DefaultText"/>
              <w:spacing w:before="40" w:after="40"/>
              <w:rPr>
                <w:rFonts w:ascii="Verdana" w:hAnsi="Verdana" w:cs="Arial"/>
                <w:color w:val="000000"/>
                <w:szCs w:val="24"/>
              </w:rPr>
            </w:pPr>
            <w:r>
              <w:rPr>
                <w:rFonts w:ascii="Verdana" w:hAnsi="Verdana"/>
                <w:color w:val="000000"/>
                <w:szCs w:val="24"/>
              </w:rPr>
              <w:fldChar w:fldCharType="begin">
                <w:ffData>
                  <w:name w:val=""/>
                  <w:enabled/>
                  <w:calcOnExit w:val="0"/>
                  <w:helpText w:type="text" w:val="School Legal Name (please print):"/>
                  <w:statusText w:type="text" w:val="School Legal Name (please print):"/>
                  <w:textInput/>
                </w:ffData>
              </w:fldChar>
            </w:r>
            <w:r>
              <w:rPr>
                <w:rFonts w:ascii="Verdana" w:hAnsi="Verdana"/>
                <w:color w:val="000000"/>
                <w:szCs w:val="24"/>
              </w:rPr>
              <w:instrText xml:space="preserve"> FORMTEXT </w:instrText>
            </w:r>
            <w:r>
              <w:rPr>
                <w:rFonts w:ascii="Verdana" w:hAnsi="Verdana"/>
                <w:color w:val="000000"/>
                <w:szCs w:val="24"/>
              </w:rPr>
            </w:r>
            <w:r>
              <w:rPr>
                <w:rFonts w:ascii="Verdana" w:hAnsi="Verdana"/>
                <w:color w:val="000000"/>
                <w:szCs w:val="24"/>
              </w:rPr>
              <w:fldChar w:fldCharType="separate"/>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color w:val="000000"/>
                <w:szCs w:val="24"/>
              </w:rPr>
              <w:fldChar w:fldCharType="end"/>
            </w:r>
          </w:p>
        </w:tc>
      </w:tr>
      <w:bookmarkEnd w:id="3"/>
      <w:tr w:rsidR="00AD0FCF" w:rsidRPr="00FB78F5" w14:paraId="2FCE037A" w14:textId="77777777" w:rsidTr="009A5EA8">
        <w:trPr>
          <w:cantSplit/>
          <w:trHeight w:val="576"/>
          <w:jc w:val="center"/>
        </w:trPr>
        <w:tc>
          <w:tcPr>
            <w:tcW w:w="5305" w:type="dxa"/>
            <w:gridSpan w:val="2"/>
            <w:tcBorders>
              <w:top w:val="single" w:sz="4" w:space="0" w:color="auto"/>
              <w:left w:val="single" w:sz="4" w:space="0" w:color="auto"/>
              <w:bottom w:val="single" w:sz="4" w:space="0" w:color="auto"/>
              <w:right w:val="single" w:sz="4" w:space="0" w:color="auto"/>
            </w:tcBorders>
          </w:tcPr>
          <w:p w14:paraId="37CCB383" w14:textId="4E10F015" w:rsidR="00AD0FCF" w:rsidRPr="00FB78F5" w:rsidRDefault="004E47BB" w:rsidP="00AD0FCF">
            <w:pPr>
              <w:pStyle w:val="TableText"/>
              <w:spacing w:before="40" w:after="40"/>
              <w:rPr>
                <w:color w:val="000000"/>
                <w:sz w:val="24"/>
                <w:szCs w:val="24"/>
              </w:rPr>
            </w:pPr>
            <w:r w:rsidRPr="0093398B">
              <w:rPr>
                <w:b/>
                <w:bCs/>
                <w:color w:val="000000"/>
                <w:sz w:val="24"/>
                <w:szCs w:val="24"/>
              </w:rPr>
              <w:t>School Physical Address</w:t>
            </w:r>
            <w:r w:rsidRPr="00FB78F5">
              <w:rPr>
                <w:color w:val="000000"/>
                <w:sz w:val="24"/>
                <w:szCs w:val="24"/>
              </w:rPr>
              <w:t xml:space="preserve"> </w:t>
            </w:r>
            <w:r w:rsidR="00AD0FCF" w:rsidRPr="00FB78F5">
              <w:rPr>
                <w:color w:val="000000"/>
                <w:sz w:val="24"/>
                <w:szCs w:val="24"/>
              </w:rPr>
              <w:t>Country:</w:t>
            </w:r>
          </w:p>
          <w:p w14:paraId="40E36698" w14:textId="5684AFEF" w:rsidR="00AD0FCF" w:rsidRPr="00FB78F5" w:rsidRDefault="006B0260" w:rsidP="00AD0FCF">
            <w:pPr>
              <w:pStyle w:val="TableText"/>
              <w:spacing w:before="40" w:after="40"/>
              <w:rPr>
                <w:color w:val="000000"/>
                <w:sz w:val="24"/>
                <w:szCs w:val="24"/>
              </w:rPr>
            </w:pPr>
            <w:r>
              <w:rPr>
                <w:color w:val="000000"/>
                <w:sz w:val="24"/>
                <w:szCs w:val="24"/>
              </w:rPr>
              <w:fldChar w:fldCharType="begin">
                <w:ffData>
                  <w:name w:val=""/>
                  <w:enabled/>
                  <w:calcOnExit w:val="0"/>
                  <w:helpText w:type="text" w:val="School Physcial Address Country"/>
                  <w:statusText w:type="text" w:val="School Physcial Address Country"/>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5711" w:type="dxa"/>
            <w:gridSpan w:val="3"/>
            <w:tcBorders>
              <w:top w:val="single" w:sz="4" w:space="0" w:color="auto"/>
              <w:left w:val="single" w:sz="4" w:space="0" w:color="auto"/>
              <w:bottom w:val="single" w:sz="4" w:space="0" w:color="auto"/>
              <w:right w:val="single" w:sz="4" w:space="0" w:color="auto"/>
            </w:tcBorders>
          </w:tcPr>
          <w:p w14:paraId="43C9961E" w14:textId="77777777" w:rsidR="00AD0FCF" w:rsidRPr="00FB78F5" w:rsidRDefault="00AD0FCF" w:rsidP="00AD0FCF">
            <w:pPr>
              <w:pStyle w:val="TableText"/>
              <w:spacing w:before="40" w:after="40"/>
              <w:rPr>
                <w:color w:val="000000"/>
                <w:sz w:val="24"/>
                <w:szCs w:val="24"/>
              </w:rPr>
            </w:pPr>
            <w:r w:rsidRPr="00FB78F5">
              <w:rPr>
                <w:color w:val="000000"/>
                <w:sz w:val="24"/>
                <w:szCs w:val="24"/>
              </w:rPr>
              <w:t>Texas County:</w:t>
            </w:r>
          </w:p>
          <w:p w14:paraId="6EE3AF6E" w14:textId="3E204BCE" w:rsidR="00AD0FCF" w:rsidRPr="00FB78F5" w:rsidRDefault="006B0260" w:rsidP="00AD0FCF">
            <w:pPr>
              <w:pStyle w:val="DefaultText"/>
              <w:spacing w:before="40" w:after="40"/>
              <w:rPr>
                <w:rFonts w:ascii="Verdana" w:hAnsi="Verdana" w:cs="Arial"/>
                <w:szCs w:val="24"/>
              </w:rPr>
            </w:pPr>
            <w:r>
              <w:rPr>
                <w:rFonts w:ascii="Verdana" w:hAnsi="Verdana"/>
                <w:color w:val="000000"/>
                <w:szCs w:val="24"/>
              </w:rPr>
              <w:fldChar w:fldCharType="begin">
                <w:ffData>
                  <w:name w:val=""/>
                  <w:enabled/>
                  <w:calcOnExit w:val="0"/>
                  <w:helpText w:type="text" w:val="School Physcial Address Texas County"/>
                  <w:statusText w:type="text" w:val="School Physcial Address Texas County"/>
                  <w:textInput/>
                </w:ffData>
              </w:fldChar>
            </w:r>
            <w:r>
              <w:rPr>
                <w:rFonts w:ascii="Verdana" w:hAnsi="Verdana"/>
                <w:color w:val="000000"/>
                <w:szCs w:val="24"/>
              </w:rPr>
              <w:instrText xml:space="preserve"> FORMTEXT </w:instrText>
            </w:r>
            <w:r>
              <w:rPr>
                <w:rFonts w:ascii="Verdana" w:hAnsi="Verdana"/>
                <w:color w:val="000000"/>
                <w:szCs w:val="24"/>
              </w:rPr>
            </w:r>
            <w:r>
              <w:rPr>
                <w:rFonts w:ascii="Verdana" w:hAnsi="Verdana"/>
                <w:color w:val="000000"/>
                <w:szCs w:val="24"/>
              </w:rPr>
              <w:fldChar w:fldCharType="separate"/>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color w:val="000000"/>
                <w:szCs w:val="24"/>
              </w:rPr>
              <w:fldChar w:fldCharType="end"/>
            </w:r>
          </w:p>
        </w:tc>
      </w:tr>
      <w:tr w:rsidR="00AD0FCF" w:rsidRPr="00FB78F5" w14:paraId="212C8830" w14:textId="77777777" w:rsidTr="009A5EA8">
        <w:trPr>
          <w:cantSplit/>
          <w:trHeight w:val="576"/>
          <w:jc w:val="center"/>
        </w:trPr>
        <w:tc>
          <w:tcPr>
            <w:tcW w:w="5305" w:type="dxa"/>
            <w:gridSpan w:val="2"/>
            <w:tcBorders>
              <w:top w:val="single" w:sz="4" w:space="0" w:color="auto"/>
              <w:left w:val="single" w:sz="4" w:space="0" w:color="auto"/>
              <w:bottom w:val="single" w:sz="4" w:space="0" w:color="auto"/>
              <w:right w:val="single" w:sz="4" w:space="0" w:color="auto"/>
            </w:tcBorders>
          </w:tcPr>
          <w:p w14:paraId="7C91ED66" w14:textId="32D70427" w:rsidR="00AD0FCF" w:rsidRPr="00FB78F5" w:rsidRDefault="00AD0FCF" w:rsidP="00AD0FCF">
            <w:pPr>
              <w:pStyle w:val="TableText"/>
              <w:spacing w:before="40" w:after="40"/>
              <w:rPr>
                <w:color w:val="000000"/>
                <w:sz w:val="24"/>
                <w:szCs w:val="24"/>
              </w:rPr>
            </w:pPr>
            <w:r w:rsidRPr="00FB78F5">
              <w:rPr>
                <w:color w:val="000000"/>
                <w:sz w:val="24"/>
                <w:szCs w:val="24"/>
              </w:rPr>
              <w:t>School Physical Address</w:t>
            </w:r>
            <w:r w:rsidR="00595F49" w:rsidRPr="00FB78F5">
              <w:rPr>
                <w:color w:val="000000"/>
                <w:sz w:val="24"/>
                <w:szCs w:val="24"/>
              </w:rPr>
              <w:t xml:space="preserve"> (Street 1)</w:t>
            </w:r>
            <w:r w:rsidRPr="00FB78F5">
              <w:rPr>
                <w:color w:val="000000"/>
                <w:sz w:val="24"/>
                <w:szCs w:val="24"/>
              </w:rPr>
              <w:t>:</w:t>
            </w:r>
          </w:p>
          <w:p w14:paraId="054D4F9B" w14:textId="3851C04E" w:rsidR="00AD0FCF" w:rsidRPr="00FB78F5" w:rsidRDefault="006B0260" w:rsidP="00AD0FCF">
            <w:pPr>
              <w:pStyle w:val="TableText"/>
              <w:spacing w:before="40" w:after="40"/>
              <w:rPr>
                <w:color w:val="000000"/>
                <w:sz w:val="24"/>
                <w:szCs w:val="24"/>
              </w:rPr>
            </w:pPr>
            <w:r>
              <w:rPr>
                <w:color w:val="000000"/>
                <w:sz w:val="24"/>
                <w:szCs w:val="24"/>
              </w:rPr>
              <w:fldChar w:fldCharType="begin">
                <w:ffData>
                  <w:name w:val=""/>
                  <w:enabled/>
                  <w:calcOnExit w:val="0"/>
                  <w:helpText w:type="text" w:val="School Physical Address (Street 1):"/>
                  <w:statusText w:type="text" w:val="School Physical Address (Street 1):"/>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5711" w:type="dxa"/>
            <w:gridSpan w:val="3"/>
            <w:tcBorders>
              <w:top w:val="single" w:sz="4" w:space="0" w:color="auto"/>
              <w:left w:val="single" w:sz="4" w:space="0" w:color="auto"/>
              <w:bottom w:val="single" w:sz="4" w:space="0" w:color="auto"/>
              <w:right w:val="single" w:sz="4" w:space="0" w:color="auto"/>
            </w:tcBorders>
          </w:tcPr>
          <w:p w14:paraId="43A84CAC" w14:textId="44C34110" w:rsidR="00595F49" w:rsidRPr="00FB78F5" w:rsidRDefault="00595F49" w:rsidP="00595F49">
            <w:pPr>
              <w:pStyle w:val="TableText"/>
              <w:spacing w:before="40" w:after="40"/>
              <w:rPr>
                <w:color w:val="000000"/>
                <w:sz w:val="24"/>
                <w:szCs w:val="24"/>
              </w:rPr>
            </w:pPr>
            <w:r w:rsidRPr="00FB78F5">
              <w:rPr>
                <w:color w:val="000000"/>
                <w:sz w:val="24"/>
                <w:szCs w:val="24"/>
              </w:rPr>
              <w:t>School Physical Address (Street 2):</w:t>
            </w:r>
          </w:p>
          <w:p w14:paraId="77E82DA8" w14:textId="167780C7" w:rsidR="00AD0FCF" w:rsidRPr="00FB78F5" w:rsidRDefault="006B0260" w:rsidP="00AD0FCF">
            <w:pPr>
              <w:pStyle w:val="TableText"/>
              <w:spacing w:before="40" w:after="40"/>
              <w:rPr>
                <w:color w:val="000000"/>
                <w:sz w:val="24"/>
                <w:szCs w:val="24"/>
              </w:rPr>
            </w:pPr>
            <w:r>
              <w:rPr>
                <w:color w:val="000000"/>
                <w:sz w:val="24"/>
                <w:szCs w:val="24"/>
              </w:rPr>
              <w:fldChar w:fldCharType="begin">
                <w:ffData>
                  <w:name w:val=""/>
                  <w:enabled/>
                  <w:calcOnExit w:val="0"/>
                  <w:helpText w:type="text" w:val="School Physical Address (Street 2):"/>
                  <w:statusText w:type="text" w:val="School Physical Address (Street 2):"/>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AD0FCF" w:rsidRPr="00FB78F5" w14:paraId="5B827094" w14:textId="77777777" w:rsidTr="007D00BD">
        <w:trPr>
          <w:cantSplit/>
          <w:trHeight w:val="576"/>
          <w:jc w:val="center"/>
        </w:trPr>
        <w:tc>
          <w:tcPr>
            <w:tcW w:w="5305" w:type="dxa"/>
            <w:gridSpan w:val="2"/>
            <w:tcBorders>
              <w:top w:val="single" w:sz="4" w:space="0" w:color="auto"/>
              <w:left w:val="single" w:sz="4" w:space="0" w:color="auto"/>
              <w:bottom w:val="single" w:sz="4" w:space="0" w:color="auto"/>
              <w:right w:val="single" w:sz="4" w:space="0" w:color="auto"/>
            </w:tcBorders>
          </w:tcPr>
          <w:p w14:paraId="4DA3BABA" w14:textId="77777777" w:rsidR="00AD0FCF" w:rsidRPr="00FB78F5" w:rsidRDefault="00AD0FCF" w:rsidP="00AD0FCF">
            <w:pPr>
              <w:pStyle w:val="TableText"/>
              <w:spacing w:before="40" w:after="40"/>
              <w:rPr>
                <w:color w:val="000000"/>
                <w:sz w:val="24"/>
                <w:szCs w:val="24"/>
              </w:rPr>
            </w:pPr>
            <w:r w:rsidRPr="00FB78F5">
              <w:rPr>
                <w:color w:val="000000"/>
                <w:sz w:val="24"/>
                <w:szCs w:val="24"/>
              </w:rPr>
              <w:t>City:</w:t>
            </w:r>
          </w:p>
          <w:p w14:paraId="7C27C57F" w14:textId="07DD9FB3" w:rsidR="00AD0FCF" w:rsidRPr="00FB78F5" w:rsidRDefault="006B0260" w:rsidP="00AD0FCF">
            <w:pPr>
              <w:pStyle w:val="TableText"/>
              <w:spacing w:before="40" w:after="40"/>
              <w:rPr>
                <w:color w:val="000000"/>
                <w:sz w:val="24"/>
                <w:szCs w:val="24"/>
              </w:rPr>
            </w:pPr>
            <w:r>
              <w:rPr>
                <w:color w:val="000000"/>
                <w:sz w:val="24"/>
                <w:szCs w:val="24"/>
              </w:rPr>
              <w:fldChar w:fldCharType="begin">
                <w:ffData>
                  <w:name w:val=""/>
                  <w:enabled/>
                  <w:calcOnExit w:val="0"/>
                  <w:helpText w:type="text" w:val="School Physcial Address CIty"/>
                  <w:statusText w:type="text" w:val="School Physcial Address CIty"/>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2700" w:type="dxa"/>
            <w:gridSpan w:val="2"/>
            <w:tcBorders>
              <w:top w:val="single" w:sz="4" w:space="0" w:color="auto"/>
              <w:left w:val="single" w:sz="4" w:space="0" w:color="auto"/>
              <w:bottom w:val="single" w:sz="4" w:space="0" w:color="auto"/>
              <w:right w:val="single" w:sz="4" w:space="0" w:color="auto"/>
            </w:tcBorders>
          </w:tcPr>
          <w:p w14:paraId="1DC2E279" w14:textId="77777777" w:rsidR="00AD0FCF" w:rsidRPr="00FB78F5" w:rsidRDefault="00AD0FCF" w:rsidP="00AD0FCF">
            <w:pPr>
              <w:pStyle w:val="TableText"/>
              <w:spacing w:before="40" w:after="40"/>
              <w:rPr>
                <w:color w:val="000000"/>
                <w:sz w:val="24"/>
                <w:szCs w:val="24"/>
              </w:rPr>
            </w:pPr>
            <w:r w:rsidRPr="00FB78F5">
              <w:rPr>
                <w:color w:val="000000"/>
                <w:sz w:val="24"/>
                <w:szCs w:val="24"/>
              </w:rPr>
              <w:t>State:</w:t>
            </w:r>
          </w:p>
          <w:p w14:paraId="105F6E40" w14:textId="4D5ADF58" w:rsidR="00AD0FCF" w:rsidRPr="00FB78F5" w:rsidRDefault="006B0260" w:rsidP="00AD0FCF">
            <w:pPr>
              <w:pStyle w:val="TableText"/>
              <w:spacing w:before="40" w:after="40"/>
              <w:rPr>
                <w:color w:val="000000"/>
                <w:sz w:val="24"/>
                <w:szCs w:val="24"/>
              </w:rPr>
            </w:pPr>
            <w:r>
              <w:rPr>
                <w:color w:val="000000"/>
                <w:sz w:val="24"/>
                <w:szCs w:val="24"/>
              </w:rPr>
              <w:fldChar w:fldCharType="begin">
                <w:ffData>
                  <w:name w:val=""/>
                  <w:enabled/>
                  <w:calcOnExit w:val="0"/>
                  <w:helpText w:type="text" w:val="School Physcial Address State"/>
                  <w:statusText w:type="text" w:val="School Physcial Address State"/>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3011" w:type="dxa"/>
            <w:tcBorders>
              <w:top w:val="single" w:sz="4" w:space="0" w:color="auto"/>
              <w:left w:val="single" w:sz="4" w:space="0" w:color="auto"/>
              <w:bottom w:val="single" w:sz="4" w:space="0" w:color="auto"/>
              <w:right w:val="single" w:sz="4" w:space="0" w:color="auto"/>
            </w:tcBorders>
          </w:tcPr>
          <w:p w14:paraId="1A02E8F5" w14:textId="055B4891" w:rsidR="004E47BB" w:rsidRPr="00FB78F5" w:rsidRDefault="004E47BB" w:rsidP="004E47BB">
            <w:pPr>
              <w:pStyle w:val="TableText"/>
              <w:spacing w:before="40" w:after="40"/>
              <w:rPr>
                <w:color w:val="000000"/>
                <w:sz w:val="24"/>
                <w:szCs w:val="24"/>
              </w:rPr>
            </w:pPr>
            <w:r w:rsidRPr="00FB78F5">
              <w:rPr>
                <w:color w:val="000000"/>
                <w:sz w:val="24"/>
                <w:szCs w:val="24"/>
              </w:rPr>
              <w:t>ZIP Code:</w:t>
            </w:r>
          </w:p>
          <w:p w14:paraId="1867A71B" w14:textId="61DF8AC6" w:rsidR="00AD0FCF" w:rsidRPr="00FB78F5" w:rsidRDefault="006B0260" w:rsidP="004E47BB">
            <w:pPr>
              <w:pStyle w:val="TableText"/>
              <w:spacing w:before="40" w:after="40"/>
              <w:rPr>
                <w:color w:val="000000"/>
                <w:sz w:val="24"/>
                <w:szCs w:val="24"/>
              </w:rPr>
            </w:pPr>
            <w:r>
              <w:rPr>
                <w:color w:val="000000"/>
                <w:sz w:val="24"/>
                <w:szCs w:val="24"/>
              </w:rPr>
              <w:fldChar w:fldCharType="begin">
                <w:ffData>
                  <w:name w:val=""/>
                  <w:enabled/>
                  <w:calcOnExit w:val="0"/>
                  <w:helpText w:type="text" w:val="School Physcial Address ZIp Code"/>
                  <w:statusText w:type="text" w:val="School Physcial Address ZIp Code"/>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B3119E" w:rsidRPr="00FB78F5" w14:paraId="31817525" w14:textId="77777777" w:rsidTr="009A5EA8">
        <w:trPr>
          <w:cantSplit/>
          <w:trHeight w:val="576"/>
          <w:jc w:val="center"/>
        </w:trPr>
        <w:tc>
          <w:tcPr>
            <w:tcW w:w="5305" w:type="dxa"/>
            <w:gridSpan w:val="2"/>
            <w:tcBorders>
              <w:top w:val="single" w:sz="4" w:space="0" w:color="auto"/>
              <w:left w:val="single" w:sz="4" w:space="0" w:color="auto"/>
              <w:bottom w:val="single" w:sz="4" w:space="0" w:color="auto"/>
              <w:right w:val="single" w:sz="4" w:space="0" w:color="auto"/>
            </w:tcBorders>
          </w:tcPr>
          <w:p w14:paraId="31BFBAAC" w14:textId="40418D62" w:rsidR="00B3119E" w:rsidRPr="00FB78F5" w:rsidRDefault="004E47BB" w:rsidP="00DB61B9">
            <w:pPr>
              <w:pStyle w:val="TableText"/>
              <w:spacing w:before="40" w:after="40"/>
              <w:rPr>
                <w:color w:val="000000"/>
                <w:sz w:val="24"/>
                <w:szCs w:val="24"/>
              </w:rPr>
            </w:pPr>
            <w:bookmarkStart w:id="4" w:name="_Hlk146910647"/>
            <w:r w:rsidRPr="0093398B">
              <w:rPr>
                <w:b/>
                <w:bCs/>
                <w:color w:val="000000"/>
                <w:sz w:val="24"/>
                <w:szCs w:val="24"/>
              </w:rPr>
              <w:t>School Mailing Address</w:t>
            </w:r>
            <w:r w:rsidRPr="00FB78F5">
              <w:rPr>
                <w:color w:val="000000"/>
                <w:sz w:val="24"/>
                <w:szCs w:val="24"/>
              </w:rPr>
              <w:t xml:space="preserve"> </w:t>
            </w:r>
            <w:r w:rsidR="00B3119E" w:rsidRPr="00FB78F5">
              <w:rPr>
                <w:color w:val="000000"/>
                <w:sz w:val="24"/>
                <w:szCs w:val="24"/>
              </w:rPr>
              <w:t>Country:</w:t>
            </w:r>
          </w:p>
          <w:p w14:paraId="2369352D" w14:textId="38C384DB" w:rsidR="00B3119E" w:rsidRPr="00FB78F5" w:rsidRDefault="006B0260" w:rsidP="00DB61B9">
            <w:pPr>
              <w:pStyle w:val="TableText"/>
              <w:spacing w:before="40" w:after="40"/>
              <w:rPr>
                <w:color w:val="000000"/>
                <w:sz w:val="24"/>
                <w:szCs w:val="24"/>
              </w:rPr>
            </w:pPr>
            <w:r>
              <w:rPr>
                <w:color w:val="000000"/>
                <w:sz w:val="24"/>
                <w:szCs w:val="24"/>
              </w:rPr>
              <w:fldChar w:fldCharType="begin">
                <w:ffData>
                  <w:name w:val=""/>
                  <w:enabled/>
                  <w:calcOnExit w:val="0"/>
                  <w:helpText w:type="text" w:val="School Mailing Address Country"/>
                  <w:statusText w:type="text" w:val="School Mailing Address Country"/>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5711" w:type="dxa"/>
            <w:gridSpan w:val="3"/>
            <w:tcBorders>
              <w:top w:val="single" w:sz="4" w:space="0" w:color="auto"/>
              <w:left w:val="single" w:sz="4" w:space="0" w:color="auto"/>
              <w:bottom w:val="single" w:sz="4" w:space="0" w:color="auto"/>
              <w:right w:val="single" w:sz="4" w:space="0" w:color="auto"/>
            </w:tcBorders>
          </w:tcPr>
          <w:p w14:paraId="1629B26A" w14:textId="77777777" w:rsidR="00B3119E" w:rsidRPr="00FB78F5" w:rsidRDefault="00B3119E" w:rsidP="00DB61B9">
            <w:pPr>
              <w:pStyle w:val="TableText"/>
              <w:spacing w:before="40" w:after="40"/>
              <w:rPr>
                <w:color w:val="000000"/>
                <w:sz w:val="24"/>
                <w:szCs w:val="24"/>
              </w:rPr>
            </w:pPr>
            <w:r w:rsidRPr="00FB78F5">
              <w:rPr>
                <w:color w:val="000000"/>
                <w:sz w:val="24"/>
                <w:szCs w:val="24"/>
              </w:rPr>
              <w:t>Texas County:</w:t>
            </w:r>
          </w:p>
          <w:p w14:paraId="58AE4B09" w14:textId="69FDC7EB" w:rsidR="00B3119E" w:rsidRPr="00FB78F5" w:rsidRDefault="006B0260" w:rsidP="00DB61B9">
            <w:pPr>
              <w:pStyle w:val="DefaultText"/>
              <w:spacing w:before="40" w:after="40"/>
              <w:rPr>
                <w:rFonts w:ascii="Verdana" w:hAnsi="Verdana" w:cs="Arial"/>
                <w:szCs w:val="24"/>
              </w:rPr>
            </w:pPr>
            <w:r>
              <w:rPr>
                <w:rFonts w:ascii="Verdana" w:hAnsi="Verdana"/>
                <w:color w:val="000000"/>
                <w:szCs w:val="24"/>
              </w:rPr>
              <w:fldChar w:fldCharType="begin">
                <w:ffData>
                  <w:name w:val=""/>
                  <w:enabled/>
                  <w:calcOnExit w:val="0"/>
                  <w:helpText w:type="text" w:val="School Physcial Address Texas County"/>
                  <w:statusText w:type="text" w:val="School Physcial Address Texas County "/>
                  <w:textInput/>
                </w:ffData>
              </w:fldChar>
            </w:r>
            <w:r>
              <w:rPr>
                <w:rFonts w:ascii="Verdana" w:hAnsi="Verdana"/>
                <w:color w:val="000000"/>
                <w:szCs w:val="24"/>
              </w:rPr>
              <w:instrText xml:space="preserve"> FORMTEXT </w:instrText>
            </w:r>
            <w:r>
              <w:rPr>
                <w:rFonts w:ascii="Verdana" w:hAnsi="Verdana"/>
                <w:color w:val="000000"/>
                <w:szCs w:val="24"/>
              </w:rPr>
            </w:r>
            <w:r>
              <w:rPr>
                <w:rFonts w:ascii="Verdana" w:hAnsi="Verdana"/>
                <w:color w:val="000000"/>
                <w:szCs w:val="24"/>
              </w:rPr>
              <w:fldChar w:fldCharType="separate"/>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color w:val="000000"/>
                <w:szCs w:val="24"/>
              </w:rPr>
              <w:fldChar w:fldCharType="end"/>
            </w:r>
          </w:p>
        </w:tc>
      </w:tr>
      <w:bookmarkEnd w:id="4"/>
      <w:tr w:rsidR="00B3119E" w:rsidRPr="00FB78F5" w14:paraId="5DE452F4" w14:textId="77777777" w:rsidTr="009A5EA8">
        <w:trPr>
          <w:cantSplit/>
          <w:trHeight w:val="576"/>
          <w:jc w:val="center"/>
        </w:trPr>
        <w:tc>
          <w:tcPr>
            <w:tcW w:w="5305" w:type="dxa"/>
            <w:gridSpan w:val="2"/>
            <w:tcBorders>
              <w:top w:val="single" w:sz="4" w:space="0" w:color="auto"/>
              <w:left w:val="single" w:sz="4" w:space="0" w:color="auto"/>
              <w:bottom w:val="single" w:sz="4" w:space="0" w:color="auto"/>
              <w:right w:val="single" w:sz="4" w:space="0" w:color="auto"/>
            </w:tcBorders>
          </w:tcPr>
          <w:p w14:paraId="4E77D891" w14:textId="13719DF3" w:rsidR="00B3119E" w:rsidRPr="00FB78F5" w:rsidRDefault="00B3119E" w:rsidP="00DB61B9">
            <w:pPr>
              <w:pStyle w:val="TableText"/>
              <w:spacing w:before="40" w:after="40"/>
              <w:rPr>
                <w:color w:val="000000"/>
                <w:sz w:val="24"/>
                <w:szCs w:val="24"/>
              </w:rPr>
            </w:pPr>
            <w:r w:rsidRPr="00FB78F5">
              <w:rPr>
                <w:color w:val="000000"/>
                <w:sz w:val="24"/>
                <w:szCs w:val="24"/>
              </w:rPr>
              <w:t xml:space="preserve">School </w:t>
            </w:r>
            <w:r w:rsidR="004E47BB" w:rsidRPr="00FB78F5">
              <w:rPr>
                <w:color w:val="000000"/>
                <w:sz w:val="24"/>
                <w:szCs w:val="24"/>
              </w:rPr>
              <w:t>Mailing</w:t>
            </w:r>
            <w:r w:rsidRPr="00FB78F5">
              <w:rPr>
                <w:color w:val="000000"/>
                <w:sz w:val="24"/>
                <w:szCs w:val="24"/>
              </w:rPr>
              <w:t xml:space="preserve"> Address (Street 1):</w:t>
            </w:r>
          </w:p>
          <w:p w14:paraId="66BC217E" w14:textId="4E2C3F96" w:rsidR="00B3119E" w:rsidRPr="00FB78F5" w:rsidRDefault="003A51DC" w:rsidP="00DB61B9">
            <w:pPr>
              <w:pStyle w:val="TableText"/>
              <w:spacing w:before="40" w:after="40"/>
              <w:rPr>
                <w:color w:val="000000"/>
                <w:sz w:val="24"/>
                <w:szCs w:val="24"/>
              </w:rPr>
            </w:pPr>
            <w:r>
              <w:rPr>
                <w:color w:val="000000"/>
                <w:sz w:val="24"/>
                <w:szCs w:val="24"/>
              </w:rPr>
              <w:fldChar w:fldCharType="begin">
                <w:ffData>
                  <w:name w:val=""/>
                  <w:enabled/>
                  <w:calcOnExit w:val="0"/>
                  <w:helpText w:type="text" w:val="School Mailing Address (Street 1):"/>
                  <w:statusText w:type="text" w:val="School Mailing Address (Street 1):"/>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5711" w:type="dxa"/>
            <w:gridSpan w:val="3"/>
            <w:tcBorders>
              <w:top w:val="single" w:sz="4" w:space="0" w:color="auto"/>
              <w:left w:val="single" w:sz="4" w:space="0" w:color="auto"/>
              <w:bottom w:val="single" w:sz="4" w:space="0" w:color="auto"/>
              <w:right w:val="single" w:sz="4" w:space="0" w:color="auto"/>
            </w:tcBorders>
          </w:tcPr>
          <w:p w14:paraId="5A5DD16A" w14:textId="677A270C" w:rsidR="00B3119E" w:rsidRPr="00FB78F5" w:rsidRDefault="00B3119E" w:rsidP="00DB61B9">
            <w:pPr>
              <w:pStyle w:val="TableText"/>
              <w:spacing w:before="40" w:after="40"/>
              <w:rPr>
                <w:color w:val="000000"/>
                <w:sz w:val="24"/>
                <w:szCs w:val="24"/>
              </w:rPr>
            </w:pPr>
            <w:r w:rsidRPr="00FB78F5">
              <w:rPr>
                <w:color w:val="000000"/>
                <w:sz w:val="24"/>
                <w:szCs w:val="24"/>
              </w:rPr>
              <w:t xml:space="preserve">School </w:t>
            </w:r>
            <w:r w:rsidR="004E47BB" w:rsidRPr="00FB78F5">
              <w:rPr>
                <w:color w:val="000000"/>
                <w:sz w:val="24"/>
                <w:szCs w:val="24"/>
              </w:rPr>
              <w:t>Mailing</w:t>
            </w:r>
            <w:r w:rsidRPr="00FB78F5">
              <w:rPr>
                <w:color w:val="000000"/>
                <w:sz w:val="24"/>
                <w:szCs w:val="24"/>
              </w:rPr>
              <w:t xml:space="preserve"> Address (Street 2):</w:t>
            </w:r>
          </w:p>
          <w:p w14:paraId="5C37A5E6" w14:textId="21BEFA87" w:rsidR="00B3119E" w:rsidRPr="00FB78F5" w:rsidRDefault="006B0260" w:rsidP="00DB61B9">
            <w:pPr>
              <w:pStyle w:val="TableText"/>
              <w:spacing w:before="40" w:after="40"/>
              <w:rPr>
                <w:color w:val="000000"/>
                <w:sz w:val="24"/>
                <w:szCs w:val="24"/>
              </w:rPr>
            </w:pPr>
            <w:r>
              <w:rPr>
                <w:color w:val="000000"/>
                <w:sz w:val="24"/>
                <w:szCs w:val="24"/>
              </w:rPr>
              <w:fldChar w:fldCharType="begin">
                <w:ffData>
                  <w:name w:val=""/>
                  <w:enabled/>
                  <w:calcOnExit w:val="0"/>
                  <w:helpText w:type="text" w:val="School Mailing Address (Street 2):"/>
                  <w:statusText w:type="text" w:val="School Mailing Address (Street 2):"/>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B3119E" w:rsidRPr="00FB78F5" w14:paraId="0872763F" w14:textId="77777777" w:rsidTr="007D00BD">
        <w:trPr>
          <w:cantSplit/>
          <w:trHeight w:val="576"/>
          <w:jc w:val="center"/>
        </w:trPr>
        <w:tc>
          <w:tcPr>
            <w:tcW w:w="5305" w:type="dxa"/>
            <w:gridSpan w:val="2"/>
            <w:tcBorders>
              <w:top w:val="single" w:sz="4" w:space="0" w:color="auto"/>
              <w:left w:val="single" w:sz="4" w:space="0" w:color="auto"/>
              <w:bottom w:val="single" w:sz="4" w:space="0" w:color="auto"/>
              <w:right w:val="single" w:sz="4" w:space="0" w:color="auto"/>
            </w:tcBorders>
          </w:tcPr>
          <w:p w14:paraId="1B4F31C9" w14:textId="77777777" w:rsidR="00B3119E" w:rsidRPr="00FB78F5" w:rsidRDefault="00B3119E" w:rsidP="00DB61B9">
            <w:pPr>
              <w:pStyle w:val="TableText"/>
              <w:spacing w:before="40" w:after="40"/>
              <w:rPr>
                <w:color w:val="000000"/>
                <w:sz w:val="24"/>
                <w:szCs w:val="24"/>
              </w:rPr>
            </w:pPr>
            <w:r w:rsidRPr="00FB78F5">
              <w:rPr>
                <w:color w:val="000000"/>
                <w:sz w:val="24"/>
                <w:szCs w:val="24"/>
              </w:rPr>
              <w:t>City:</w:t>
            </w:r>
          </w:p>
          <w:p w14:paraId="4835A903" w14:textId="4727D6BD" w:rsidR="00B3119E" w:rsidRPr="00FB78F5" w:rsidRDefault="006B0260" w:rsidP="00DB61B9">
            <w:pPr>
              <w:pStyle w:val="TableText"/>
              <w:spacing w:before="40" w:after="40"/>
              <w:rPr>
                <w:color w:val="000000"/>
                <w:sz w:val="24"/>
                <w:szCs w:val="24"/>
              </w:rPr>
            </w:pPr>
            <w:r>
              <w:rPr>
                <w:color w:val="000000"/>
                <w:sz w:val="24"/>
                <w:szCs w:val="24"/>
              </w:rPr>
              <w:fldChar w:fldCharType="begin">
                <w:ffData>
                  <w:name w:val=""/>
                  <w:enabled/>
                  <w:calcOnExit w:val="0"/>
                  <w:helpText w:type="text" w:val="School Mailing Address City"/>
                  <w:statusText w:type="text" w:val="School Mailing Address City"/>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2700" w:type="dxa"/>
            <w:gridSpan w:val="2"/>
            <w:tcBorders>
              <w:top w:val="single" w:sz="4" w:space="0" w:color="auto"/>
              <w:left w:val="single" w:sz="4" w:space="0" w:color="auto"/>
              <w:bottom w:val="single" w:sz="4" w:space="0" w:color="auto"/>
              <w:right w:val="single" w:sz="4" w:space="0" w:color="auto"/>
            </w:tcBorders>
          </w:tcPr>
          <w:p w14:paraId="4DA1AC62" w14:textId="77777777" w:rsidR="00B3119E" w:rsidRPr="00FB78F5" w:rsidRDefault="00B3119E" w:rsidP="00DB61B9">
            <w:pPr>
              <w:pStyle w:val="TableText"/>
              <w:spacing w:before="40" w:after="40"/>
              <w:rPr>
                <w:color w:val="000000"/>
                <w:sz w:val="24"/>
                <w:szCs w:val="24"/>
              </w:rPr>
            </w:pPr>
            <w:r w:rsidRPr="00FB78F5">
              <w:rPr>
                <w:color w:val="000000"/>
                <w:sz w:val="24"/>
                <w:szCs w:val="24"/>
              </w:rPr>
              <w:t>State:</w:t>
            </w:r>
          </w:p>
          <w:p w14:paraId="4E5F12B4" w14:textId="36E6ECEC" w:rsidR="00B3119E" w:rsidRPr="00FB78F5" w:rsidRDefault="003A51DC" w:rsidP="00DB61B9">
            <w:pPr>
              <w:pStyle w:val="TableText"/>
              <w:spacing w:before="40" w:after="40"/>
              <w:rPr>
                <w:color w:val="000000"/>
                <w:sz w:val="24"/>
                <w:szCs w:val="24"/>
              </w:rPr>
            </w:pPr>
            <w:r>
              <w:rPr>
                <w:color w:val="000000"/>
                <w:sz w:val="24"/>
                <w:szCs w:val="24"/>
              </w:rPr>
              <w:fldChar w:fldCharType="begin">
                <w:ffData>
                  <w:name w:val=""/>
                  <w:enabled/>
                  <w:calcOnExit w:val="0"/>
                  <w:helpText w:type="text" w:val="School Mailing Address State"/>
                  <w:statusText w:type="text" w:val="School Mailing Address State"/>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3011" w:type="dxa"/>
            <w:tcBorders>
              <w:top w:val="single" w:sz="4" w:space="0" w:color="auto"/>
              <w:left w:val="single" w:sz="4" w:space="0" w:color="auto"/>
              <w:bottom w:val="single" w:sz="4" w:space="0" w:color="auto"/>
              <w:right w:val="single" w:sz="4" w:space="0" w:color="auto"/>
            </w:tcBorders>
          </w:tcPr>
          <w:p w14:paraId="7E406FD6" w14:textId="04FD47AE" w:rsidR="004E47BB" w:rsidRPr="00FB78F5" w:rsidRDefault="004E47BB" w:rsidP="004E47BB">
            <w:pPr>
              <w:pStyle w:val="TableText"/>
              <w:spacing w:before="40" w:after="40"/>
              <w:rPr>
                <w:color w:val="000000"/>
                <w:sz w:val="24"/>
                <w:szCs w:val="24"/>
              </w:rPr>
            </w:pPr>
            <w:r w:rsidRPr="00FB78F5">
              <w:rPr>
                <w:color w:val="000000"/>
                <w:sz w:val="24"/>
                <w:szCs w:val="24"/>
              </w:rPr>
              <w:t>Zip Code:</w:t>
            </w:r>
          </w:p>
          <w:p w14:paraId="305D5AD5" w14:textId="43FA64C4" w:rsidR="00B3119E" w:rsidRPr="00FB78F5" w:rsidRDefault="003A51DC" w:rsidP="004E47BB">
            <w:pPr>
              <w:pStyle w:val="TableText"/>
              <w:spacing w:before="40" w:after="40"/>
              <w:rPr>
                <w:color w:val="000000"/>
                <w:sz w:val="24"/>
                <w:szCs w:val="24"/>
              </w:rPr>
            </w:pPr>
            <w:r>
              <w:rPr>
                <w:color w:val="000000"/>
                <w:sz w:val="24"/>
                <w:szCs w:val="24"/>
              </w:rPr>
              <w:fldChar w:fldCharType="begin">
                <w:ffData>
                  <w:name w:val=""/>
                  <w:enabled/>
                  <w:calcOnExit w:val="0"/>
                  <w:helpText w:type="text" w:val="School Mailing Address Zip Code"/>
                  <w:statusText w:type="text" w:val="School Mailing Address Zip Code"/>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1008AF" w:rsidRPr="00FB78F5" w14:paraId="0C10B30E" w14:textId="77777777" w:rsidTr="002262B6">
        <w:trPr>
          <w:cantSplit/>
          <w:trHeight w:val="576"/>
          <w:jc w:val="center"/>
        </w:trPr>
        <w:tc>
          <w:tcPr>
            <w:tcW w:w="5305" w:type="dxa"/>
            <w:gridSpan w:val="2"/>
            <w:tcBorders>
              <w:top w:val="single" w:sz="4" w:space="0" w:color="auto"/>
              <w:left w:val="single" w:sz="4" w:space="0" w:color="auto"/>
              <w:bottom w:val="single" w:sz="4" w:space="0" w:color="auto"/>
              <w:right w:val="single" w:sz="4" w:space="0" w:color="auto"/>
            </w:tcBorders>
          </w:tcPr>
          <w:p w14:paraId="1991BB54" w14:textId="77777777" w:rsidR="001008AF" w:rsidRPr="00FB78F5" w:rsidRDefault="001008AF" w:rsidP="001008AF">
            <w:pPr>
              <w:pStyle w:val="TableText"/>
              <w:spacing w:before="40" w:after="40"/>
              <w:rPr>
                <w:color w:val="000000"/>
                <w:sz w:val="24"/>
                <w:szCs w:val="24"/>
              </w:rPr>
            </w:pPr>
            <w:r w:rsidRPr="00FB78F5">
              <w:rPr>
                <w:color w:val="000000"/>
                <w:sz w:val="24"/>
                <w:szCs w:val="24"/>
              </w:rPr>
              <w:t>Telephone Number:</w:t>
            </w:r>
          </w:p>
          <w:p w14:paraId="0A94B4EE" w14:textId="45BF0046" w:rsidR="001008AF" w:rsidRPr="00FB78F5" w:rsidRDefault="001008AF" w:rsidP="001008AF">
            <w:pPr>
              <w:pStyle w:val="TableText"/>
              <w:spacing w:before="40" w:after="40"/>
              <w:rPr>
                <w:color w:val="000000"/>
                <w:sz w:val="24"/>
                <w:szCs w:val="24"/>
              </w:rPr>
            </w:pPr>
            <w:r w:rsidRPr="00FB78F5">
              <w:rPr>
                <w:color w:val="000000"/>
                <w:sz w:val="24"/>
                <w:szCs w:val="24"/>
              </w:rPr>
              <w:t>(</w:t>
            </w:r>
            <w:r w:rsidR="003A51DC">
              <w:rPr>
                <w:color w:val="000000"/>
                <w:sz w:val="24"/>
                <w:szCs w:val="24"/>
              </w:rPr>
              <w:fldChar w:fldCharType="begin">
                <w:ffData>
                  <w:name w:val=""/>
                  <w:enabled/>
                  <w:calcOnExit w:val="0"/>
                  <w:helpText w:type="text" w:val="School Telephone Area Code"/>
                  <w:statusText w:type="text" w:val="School Telephone Area Code"/>
                  <w:textInput>
                    <w:maxLength w:val="3"/>
                  </w:textInput>
                </w:ffData>
              </w:fldChar>
            </w:r>
            <w:r w:rsidR="003A51DC">
              <w:rPr>
                <w:color w:val="000000"/>
                <w:sz w:val="24"/>
                <w:szCs w:val="24"/>
              </w:rPr>
              <w:instrText xml:space="preserve"> FORMTEXT </w:instrText>
            </w:r>
            <w:r w:rsidR="003A51DC">
              <w:rPr>
                <w:color w:val="000000"/>
                <w:sz w:val="24"/>
                <w:szCs w:val="24"/>
              </w:rPr>
            </w:r>
            <w:r w:rsidR="003A51DC">
              <w:rPr>
                <w:color w:val="000000"/>
                <w:sz w:val="24"/>
                <w:szCs w:val="24"/>
              </w:rPr>
              <w:fldChar w:fldCharType="separate"/>
            </w:r>
            <w:r w:rsidR="003A51DC">
              <w:rPr>
                <w:noProof/>
                <w:color w:val="000000"/>
                <w:sz w:val="24"/>
                <w:szCs w:val="24"/>
              </w:rPr>
              <w:t> </w:t>
            </w:r>
            <w:r w:rsidR="003A51DC">
              <w:rPr>
                <w:noProof/>
                <w:color w:val="000000"/>
                <w:sz w:val="24"/>
                <w:szCs w:val="24"/>
              </w:rPr>
              <w:t> </w:t>
            </w:r>
            <w:r w:rsidR="003A51DC">
              <w:rPr>
                <w:noProof/>
                <w:color w:val="000000"/>
                <w:sz w:val="24"/>
                <w:szCs w:val="24"/>
              </w:rPr>
              <w:t> </w:t>
            </w:r>
            <w:r w:rsidR="003A51DC">
              <w:rPr>
                <w:color w:val="000000"/>
                <w:sz w:val="24"/>
                <w:szCs w:val="24"/>
              </w:rPr>
              <w:fldChar w:fldCharType="end"/>
            </w:r>
            <w:r w:rsidRPr="00FB78F5">
              <w:rPr>
                <w:color w:val="000000"/>
                <w:sz w:val="24"/>
                <w:szCs w:val="24"/>
              </w:rPr>
              <w:t xml:space="preserve">) </w:t>
            </w:r>
            <w:r>
              <w:rPr>
                <w:color w:val="000000"/>
                <w:sz w:val="24"/>
                <w:szCs w:val="24"/>
              </w:rPr>
              <w:fldChar w:fldCharType="begin">
                <w:ffData>
                  <w:name w:val=""/>
                  <w:enabled/>
                  <w:calcOnExit w:val="0"/>
                  <w:helpText w:type="text" w:val="School Telephone Number"/>
                  <w:statusText w:type="text" w:val="Ownership Telephone number:"/>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5711" w:type="dxa"/>
            <w:gridSpan w:val="3"/>
            <w:tcBorders>
              <w:top w:val="single" w:sz="4" w:space="0" w:color="auto"/>
              <w:left w:val="single" w:sz="4" w:space="0" w:color="auto"/>
              <w:bottom w:val="single" w:sz="4" w:space="0" w:color="auto"/>
              <w:right w:val="single" w:sz="4" w:space="0" w:color="auto"/>
            </w:tcBorders>
          </w:tcPr>
          <w:p w14:paraId="6725B23D" w14:textId="77777777" w:rsidR="001008AF" w:rsidRPr="00FB78F5" w:rsidRDefault="001008AF" w:rsidP="001008AF">
            <w:pPr>
              <w:pStyle w:val="TableText"/>
              <w:spacing w:before="40" w:after="40"/>
              <w:rPr>
                <w:color w:val="000000"/>
                <w:sz w:val="24"/>
                <w:szCs w:val="24"/>
              </w:rPr>
            </w:pPr>
            <w:r w:rsidRPr="00FB78F5">
              <w:rPr>
                <w:color w:val="000000"/>
                <w:sz w:val="24"/>
                <w:szCs w:val="24"/>
              </w:rPr>
              <w:t>Fax Number:</w:t>
            </w:r>
          </w:p>
          <w:p w14:paraId="05EDBA4C" w14:textId="0BA7FFDF" w:rsidR="001008AF" w:rsidRPr="00FB78F5" w:rsidRDefault="001008AF" w:rsidP="001008AF">
            <w:pPr>
              <w:pStyle w:val="TableText"/>
              <w:spacing w:before="40" w:after="40"/>
              <w:rPr>
                <w:color w:val="000000"/>
                <w:sz w:val="24"/>
                <w:szCs w:val="24"/>
              </w:rPr>
            </w:pPr>
            <w:r w:rsidRPr="00FB78F5">
              <w:rPr>
                <w:color w:val="000000"/>
                <w:sz w:val="24"/>
                <w:szCs w:val="24"/>
              </w:rPr>
              <w:t>(</w:t>
            </w:r>
            <w:r>
              <w:rPr>
                <w:color w:val="000000"/>
                <w:sz w:val="24"/>
                <w:szCs w:val="24"/>
              </w:rPr>
              <w:fldChar w:fldCharType="begin">
                <w:ffData>
                  <w:name w:val=""/>
                  <w:enabled/>
                  <w:calcOnExit w:val="0"/>
                  <w:helpText w:type="text" w:val="School Telephone Area Code"/>
                  <w:statusText w:type="text" w:val="Ownership Fax Area code"/>
                  <w:textInput>
                    <w:maxLength w:val="3"/>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r w:rsidRPr="00FB78F5">
              <w:rPr>
                <w:color w:val="000000"/>
                <w:sz w:val="24"/>
                <w:szCs w:val="24"/>
              </w:rPr>
              <w:t xml:space="preserve">) </w:t>
            </w:r>
            <w:r w:rsidR="003A51DC">
              <w:rPr>
                <w:color w:val="000000"/>
                <w:sz w:val="24"/>
                <w:szCs w:val="24"/>
              </w:rPr>
              <w:fldChar w:fldCharType="begin">
                <w:ffData>
                  <w:name w:val=""/>
                  <w:enabled/>
                  <w:calcOnExit w:val="0"/>
                  <w:helpText w:type="text" w:val="Ownership Fax Telephone number:"/>
                  <w:statusText w:type="text" w:val="Ownership Fax Telephone number:"/>
                  <w:textInput/>
                </w:ffData>
              </w:fldChar>
            </w:r>
            <w:r w:rsidR="003A51DC">
              <w:rPr>
                <w:color w:val="000000"/>
                <w:sz w:val="24"/>
                <w:szCs w:val="24"/>
              </w:rPr>
              <w:instrText xml:space="preserve"> FORMTEXT </w:instrText>
            </w:r>
            <w:r w:rsidR="003A51DC">
              <w:rPr>
                <w:color w:val="000000"/>
                <w:sz w:val="24"/>
                <w:szCs w:val="24"/>
              </w:rPr>
            </w:r>
            <w:r w:rsidR="003A51DC">
              <w:rPr>
                <w:color w:val="000000"/>
                <w:sz w:val="24"/>
                <w:szCs w:val="24"/>
              </w:rPr>
              <w:fldChar w:fldCharType="separate"/>
            </w:r>
            <w:r w:rsidR="003A51DC">
              <w:rPr>
                <w:noProof/>
                <w:color w:val="000000"/>
                <w:sz w:val="24"/>
                <w:szCs w:val="24"/>
              </w:rPr>
              <w:t> </w:t>
            </w:r>
            <w:r w:rsidR="003A51DC">
              <w:rPr>
                <w:noProof/>
                <w:color w:val="000000"/>
                <w:sz w:val="24"/>
                <w:szCs w:val="24"/>
              </w:rPr>
              <w:t> </w:t>
            </w:r>
            <w:r w:rsidR="003A51DC">
              <w:rPr>
                <w:noProof/>
                <w:color w:val="000000"/>
                <w:sz w:val="24"/>
                <w:szCs w:val="24"/>
              </w:rPr>
              <w:t> </w:t>
            </w:r>
            <w:r w:rsidR="003A51DC">
              <w:rPr>
                <w:noProof/>
                <w:color w:val="000000"/>
                <w:sz w:val="24"/>
                <w:szCs w:val="24"/>
              </w:rPr>
              <w:t> </w:t>
            </w:r>
            <w:r w:rsidR="003A51DC">
              <w:rPr>
                <w:noProof/>
                <w:color w:val="000000"/>
                <w:sz w:val="24"/>
                <w:szCs w:val="24"/>
              </w:rPr>
              <w:t> </w:t>
            </w:r>
            <w:r w:rsidR="003A51DC">
              <w:rPr>
                <w:color w:val="000000"/>
                <w:sz w:val="24"/>
                <w:szCs w:val="24"/>
              </w:rPr>
              <w:fldChar w:fldCharType="end"/>
            </w:r>
          </w:p>
        </w:tc>
      </w:tr>
      <w:tr w:rsidR="009D3DB2" w:rsidRPr="00FB78F5" w14:paraId="037BF96E" w14:textId="77777777" w:rsidTr="009F3C4F">
        <w:trPr>
          <w:cantSplit/>
          <w:trHeight w:val="576"/>
          <w:jc w:val="center"/>
        </w:trPr>
        <w:tc>
          <w:tcPr>
            <w:tcW w:w="5305" w:type="dxa"/>
            <w:gridSpan w:val="2"/>
            <w:tcBorders>
              <w:top w:val="single" w:sz="4" w:space="0" w:color="auto"/>
              <w:left w:val="single" w:sz="4" w:space="0" w:color="auto"/>
              <w:bottom w:val="single" w:sz="4" w:space="0" w:color="auto"/>
              <w:right w:val="single" w:sz="4" w:space="0" w:color="auto"/>
            </w:tcBorders>
          </w:tcPr>
          <w:p w14:paraId="2FDA5A4E" w14:textId="77777777" w:rsidR="009D3DB2" w:rsidRDefault="009D3DB2" w:rsidP="005477E7">
            <w:pPr>
              <w:pStyle w:val="TableText"/>
              <w:spacing w:before="40" w:after="40"/>
              <w:rPr>
                <w:color w:val="000000"/>
                <w:sz w:val="24"/>
                <w:szCs w:val="24"/>
              </w:rPr>
            </w:pPr>
            <w:r w:rsidRPr="00FB78F5">
              <w:rPr>
                <w:color w:val="000000"/>
                <w:sz w:val="24"/>
                <w:szCs w:val="24"/>
              </w:rPr>
              <w:t>Website URL Address:</w:t>
            </w:r>
          </w:p>
          <w:p w14:paraId="06CCD375" w14:textId="667F7B51" w:rsidR="009D3DB2" w:rsidRPr="00FB78F5" w:rsidRDefault="009D3DB2" w:rsidP="005477E7">
            <w:pPr>
              <w:pStyle w:val="TableText"/>
              <w:spacing w:before="40" w:after="40"/>
              <w:rPr>
                <w:color w:val="000000"/>
                <w:sz w:val="24"/>
                <w:szCs w:val="24"/>
              </w:rPr>
            </w:pPr>
            <w:r>
              <w:rPr>
                <w:color w:val="000000"/>
                <w:sz w:val="24"/>
                <w:szCs w:val="24"/>
              </w:rPr>
              <w:fldChar w:fldCharType="begin">
                <w:ffData>
                  <w:name w:val=""/>
                  <w:enabled/>
                  <w:calcOnExit w:val="0"/>
                  <w:helpText w:type="text" w:val="Website URL Address"/>
                  <w:statusText w:type="text" w:val="Website URL Address:"/>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5711" w:type="dxa"/>
            <w:gridSpan w:val="3"/>
            <w:tcBorders>
              <w:top w:val="single" w:sz="4" w:space="0" w:color="auto"/>
              <w:left w:val="single" w:sz="4" w:space="0" w:color="auto"/>
              <w:bottom w:val="single" w:sz="4" w:space="0" w:color="auto"/>
              <w:right w:val="single" w:sz="4" w:space="0" w:color="auto"/>
            </w:tcBorders>
            <w:vAlign w:val="center"/>
          </w:tcPr>
          <w:p w14:paraId="05B8A2A2" w14:textId="77777777" w:rsidR="009F3C4F" w:rsidRPr="009F3C4F" w:rsidRDefault="009F3C4F" w:rsidP="009F3C4F">
            <w:pPr>
              <w:pStyle w:val="TableText"/>
              <w:rPr>
                <w:color w:val="000000"/>
                <w:sz w:val="24"/>
                <w:szCs w:val="24"/>
              </w:rPr>
            </w:pPr>
            <w:r w:rsidRPr="009F3C4F">
              <w:rPr>
                <w:color w:val="000000"/>
                <w:sz w:val="24"/>
                <w:szCs w:val="24"/>
              </w:rPr>
              <w:t>Website URL Address:</w:t>
            </w:r>
          </w:p>
          <w:p w14:paraId="6F7C0295" w14:textId="01D883A1" w:rsidR="009F3C4F" w:rsidRPr="009F3C4F" w:rsidRDefault="00414CAC" w:rsidP="00414CAC">
            <w:pPr>
              <w:pStyle w:val="ListNumber5"/>
              <w:numPr>
                <w:ilvl w:val="0"/>
                <w:numId w:val="0"/>
              </w:numPr>
              <w:ind w:left="1798" w:hanging="1754"/>
            </w:pPr>
            <w:r>
              <w:rPr>
                <w:rFonts w:ascii="Verdana" w:hAnsi="Verdana"/>
                <w:color w:val="000000"/>
                <w:sz w:val="24"/>
                <w:szCs w:val="24"/>
              </w:rPr>
              <w:fldChar w:fldCharType="begin">
                <w:ffData>
                  <w:name w:val=""/>
                  <w:enabled/>
                  <w:calcOnExit w:val="0"/>
                  <w:helpText w:type="text" w:val="Email Address"/>
                  <w:statusText w:type="text" w:val="Email Address:"/>
                  <w:textInput/>
                </w:ffData>
              </w:fldChar>
            </w:r>
            <w:r>
              <w:rPr>
                <w:rFonts w:ascii="Verdana" w:hAnsi="Verdana"/>
                <w:color w:val="000000"/>
                <w:sz w:val="24"/>
                <w:szCs w:val="24"/>
              </w:rPr>
              <w:instrText xml:space="preserve"> FORMTEXT </w:instrText>
            </w:r>
            <w:r>
              <w:rPr>
                <w:rFonts w:ascii="Verdana" w:hAnsi="Verdana"/>
                <w:color w:val="000000"/>
                <w:sz w:val="24"/>
                <w:szCs w:val="24"/>
              </w:rPr>
            </w:r>
            <w:r>
              <w:rPr>
                <w:rFonts w:ascii="Verdana" w:hAnsi="Verdana"/>
                <w:color w:val="000000"/>
                <w:sz w:val="24"/>
                <w:szCs w:val="24"/>
              </w:rPr>
              <w:fldChar w:fldCharType="separate"/>
            </w:r>
            <w:r>
              <w:rPr>
                <w:rFonts w:ascii="Verdana" w:hAnsi="Verdana"/>
                <w:noProof/>
                <w:color w:val="000000"/>
                <w:sz w:val="24"/>
                <w:szCs w:val="24"/>
              </w:rPr>
              <w:t> </w:t>
            </w:r>
            <w:r>
              <w:rPr>
                <w:rFonts w:ascii="Verdana" w:hAnsi="Verdana"/>
                <w:noProof/>
                <w:color w:val="000000"/>
                <w:sz w:val="24"/>
                <w:szCs w:val="24"/>
              </w:rPr>
              <w:t> </w:t>
            </w:r>
            <w:r>
              <w:rPr>
                <w:rFonts w:ascii="Verdana" w:hAnsi="Verdana"/>
                <w:noProof/>
                <w:color w:val="000000"/>
                <w:sz w:val="24"/>
                <w:szCs w:val="24"/>
              </w:rPr>
              <w:t> </w:t>
            </w:r>
            <w:r>
              <w:rPr>
                <w:rFonts w:ascii="Verdana" w:hAnsi="Verdana"/>
                <w:noProof/>
                <w:color w:val="000000"/>
                <w:sz w:val="24"/>
                <w:szCs w:val="24"/>
              </w:rPr>
              <w:t> </w:t>
            </w:r>
            <w:r>
              <w:rPr>
                <w:rFonts w:ascii="Verdana" w:hAnsi="Verdana"/>
                <w:noProof/>
                <w:color w:val="000000"/>
                <w:sz w:val="24"/>
                <w:szCs w:val="24"/>
              </w:rPr>
              <w:t> </w:t>
            </w:r>
            <w:r>
              <w:rPr>
                <w:rFonts w:ascii="Verdana" w:hAnsi="Verdana"/>
                <w:color w:val="000000"/>
                <w:sz w:val="24"/>
                <w:szCs w:val="24"/>
              </w:rPr>
              <w:fldChar w:fldCharType="end"/>
            </w:r>
          </w:p>
        </w:tc>
      </w:tr>
      <w:tr w:rsidR="001008AF" w:rsidRPr="00FB78F5" w14:paraId="0E4A52BE" w14:textId="77777777" w:rsidTr="002262B6">
        <w:trPr>
          <w:cantSplit/>
          <w:trHeight w:val="360"/>
          <w:jc w:val="center"/>
        </w:trPr>
        <w:tc>
          <w:tcPr>
            <w:tcW w:w="11016" w:type="dxa"/>
            <w:gridSpan w:val="5"/>
            <w:tcBorders>
              <w:left w:val="single" w:sz="4" w:space="0" w:color="auto"/>
              <w:bottom w:val="single" w:sz="4" w:space="0" w:color="auto"/>
              <w:right w:val="single" w:sz="4" w:space="0" w:color="auto"/>
            </w:tcBorders>
            <w:shd w:val="clear" w:color="auto" w:fill="000000"/>
            <w:vAlign w:val="center"/>
          </w:tcPr>
          <w:p w14:paraId="1A1AB97B" w14:textId="1F495849" w:rsidR="001008AF" w:rsidRPr="00FB78F5" w:rsidRDefault="001008AF" w:rsidP="001008AF">
            <w:pPr>
              <w:pStyle w:val="TableText"/>
              <w:tabs>
                <w:tab w:val="left" w:pos="10307"/>
              </w:tabs>
              <w:jc w:val="center"/>
              <w:rPr>
                <w:b/>
                <w:color w:val="000000"/>
                <w:sz w:val="24"/>
                <w:szCs w:val="24"/>
              </w:rPr>
            </w:pPr>
            <w:bookmarkStart w:id="5" w:name="_Hlk149071624"/>
            <w:r w:rsidRPr="00FB78F5">
              <w:rPr>
                <w:b/>
                <w:color w:val="FFFFFF"/>
                <w:sz w:val="24"/>
                <w:szCs w:val="24"/>
              </w:rPr>
              <w:t xml:space="preserve">Ownership Information </w:t>
            </w:r>
          </w:p>
        </w:tc>
      </w:tr>
      <w:bookmarkEnd w:id="5"/>
      <w:tr w:rsidR="00AF7BBA" w:rsidRPr="00FB78F5" w14:paraId="52911D87" w14:textId="77777777" w:rsidTr="00414CAC">
        <w:trPr>
          <w:cantSplit/>
          <w:trHeight w:val="413"/>
          <w:jc w:val="center"/>
        </w:trPr>
        <w:tc>
          <w:tcPr>
            <w:tcW w:w="11016" w:type="dxa"/>
            <w:gridSpan w:val="5"/>
            <w:tcBorders>
              <w:top w:val="single" w:sz="4" w:space="0" w:color="auto"/>
              <w:left w:val="single" w:sz="4" w:space="0" w:color="auto"/>
              <w:bottom w:val="single" w:sz="4" w:space="0" w:color="auto"/>
              <w:right w:val="single" w:sz="4" w:space="0" w:color="auto"/>
            </w:tcBorders>
            <w:vAlign w:val="center"/>
          </w:tcPr>
          <w:p w14:paraId="132020A5" w14:textId="4B73D011" w:rsidR="00AF7BBA" w:rsidRPr="00FB78F5" w:rsidRDefault="00783819" w:rsidP="00414CAC">
            <w:pPr>
              <w:pStyle w:val="DefaultText"/>
              <w:spacing w:before="40" w:after="40"/>
              <w:rPr>
                <w:rFonts w:ascii="Verdana" w:hAnsi="Verdana" w:cs="Arial"/>
                <w:color w:val="000000"/>
                <w:szCs w:val="24"/>
              </w:rPr>
            </w:pPr>
            <w:r>
              <w:rPr>
                <w:rFonts w:ascii="Verdana" w:hAnsi="Verdana" w:cs="Arial"/>
                <w:color w:val="000000"/>
                <w:szCs w:val="24"/>
              </w:rPr>
              <w:t xml:space="preserve">Please provide </w:t>
            </w:r>
            <w:r w:rsidR="00723E96">
              <w:rPr>
                <w:rFonts w:ascii="Verdana" w:hAnsi="Verdana" w:cs="Arial"/>
                <w:color w:val="000000"/>
                <w:szCs w:val="24"/>
              </w:rPr>
              <w:t>the applicable supporting documents for</w:t>
            </w:r>
            <w:r w:rsidR="003E4F04">
              <w:rPr>
                <w:rFonts w:ascii="Verdana" w:hAnsi="Verdana" w:cs="Arial"/>
                <w:color w:val="000000"/>
                <w:szCs w:val="24"/>
              </w:rPr>
              <w:t xml:space="preserve"> </w:t>
            </w:r>
            <w:r w:rsidR="00723E96">
              <w:rPr>
                <w:rFonts w:ascii="Verdana" w:hAnsi="Verdana" w:cs="Arial"/>
                <w:color w:val="000000"/>
                <w:szCs w:val="24"/>
              </w:rPr>
              <w:t>business entity.</w:t>
            </w:r>
            <w:r w:rsidR="003A51DC">
              <w:rPr>
                <w:rFonts w:ascii="Verdana" w:hAnsi="Verdana"/>
                <w:color w:val="000000"/>
                <w:szCs w:val="24"/>
              </w:rPr>
              <w:t xml:space="preserve"> </w:t>
            </w:r>
          </w:p>
        </w:tc>
      </w:tr>
      <w:tr w:rsidR="00AF7BBA" w:rsidRPr="00FB78F5" w14:paraId="67A63CD4" w14:textId="77777777" w:rsidTr="009A5EA8">
        <w:trPr>
          <w:cantSplit/>
          <w:trHeight w:val="576"/>
          <w:jc w:val="center"/>
        </w:trPr>
        <w:tc>
          <w:tcPr>
            <w:tcW w:w="5305" w:type="dxa"/>
            <w:gridSpan w:val="2"/>
            <w:tcBorders>
              <w:top w:val="single" w:sz="4" w:space="0" w:color="auto"/>
              <w:left w:val="single" w:sz="4" w:space="0" w:color="auto"/>
              <w:bottom w:val="single" w:sz="4" w:space="0" w:color="auto"/>
              <w:right w:val="single" w:sz="4" w:space="0" w:color="auto"/>
            </w:tcBorders>
          </w:tcPr>
          <w:p w14:paraId="6F8398AE" w14:textId="77777777" w:rsidR="00AF7BBA" w:rsidRPr="00FB78F5" w:rsidRDefault="00AF7BBA" w:rsidP="00AF7BBA">
            <w:pPr>
              <w:pStyle w:val="DefaultText"/>
              <w:spacing w:before="40" w:after="40"/>
              <w:rPr>
                <w:rFonts w:ascii="Verdana" w:hAnsi="Verdana" w:cs="Arial"/>
                <w:szCs w:val="24"/>
              </w:rPr>
            </w:pPr>
            <w:r w:rsidRPr="00FB78F5">
              <w:rPr>
                <w:rFonts w:ascii="Verdana" w:hAnsi="Verdana" w:cs="Arial"/>
                <w:szCs w:val="24"/>
              </w:rPr>
              <w:t>Ownership Type (please print):</w:t>
            </w:r>
          </w:p>
          <w:p w14:paraId="54B44463" w14:textId="7F38248C" w:rsidR="00AF7BBA" w:rsidRPr="00FB78F5" w:rsidRDefault="000129D3" w:rsidP="00AF7BBA">
            <w:pPr>
              <w:pStyle w:val="DefaultText"/>
              <w:spacing w:before="40" w:after="40"/>
              <w:rPr>
                <w:rFonts w:ascii="Verdana" w:hAnsi="Verdana" w:cs="Arial"/>
                <w:szCs w:val="24"/>
              </w:rPr>
            </w:pPr>
            <w:r>
              <w:rPr>
                <w:color w:val="000000"/>
                <w:szCs w:val="24"/>
              </w:rPr>
              <w:fldChar w:fldCharType="begin">
                <w:ffData>
                  <w:name w:val=""/>
                  <w:enabled/>
                  <w:calcOnExit w:val="0"/>
                  <w:helpText w:type="text" w:val="Ownership Type (please print):&#10;How is the ownership of this school structured?&#10;Corporation &#10;Limited Liability Company (LLC)&#10;Limited Liability Partnership (LLP)&#10;Limited Partnership&#10;General Partnership&#10;Sole Proprietorship (Individual)&#10;"/>
                  <w:statusText w:type="text" w:val="Ownership Type (please print):"/>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r w:rsidR="00AF7BBA" w:rsidRPr="00FB78F5">
              <w:rPr>
                <w:rFonts w:ascii="Verdana" w:hAnsi="Verdana"/>
                <w:color w:val="000000"/>
                <w:szCs w:val="24"/>
              </w:rPr>
              <w:t xml:space="preserve">  </w:t>
            </w:r>
          </w:p>
        </w:tc>
        <w:tc>
          <w:tcPr>
            <w:tcW w:w="5711" w:type="dxa"/>
            <w:gridSpan w:val="3"/>
            <w:tcBorders>
              <w:top w:val="single" w:sz="4" w:space="0" w:color="auto"/>
              <w:left w:val="single" w:sz="4" w:space="0" w:color="auto"/>
              <w:bottom w:val="single" w:sz="4" w:space="0" w:color="auto"/>
              <w:right w:val="single" w:sz="4" w:space="0" w:color="auto"/>
            </w:tcBorders>
          </w:tcPr>
          <w:p w14:paraId="62FB6FA2" w14:textId="77777777" w:rsidR="00AF7BBA" w:rsidRPr="00FB78F5" w:rsidRDefault="00AF7BBA" w:rsidP="00AF7BBA">
            <w:pPr>
              <w:pStyle w:val="TableText"/>
              <w:spacing w:before="40" w:after="40"/>
              <w:rPr>
                <w:color w:val="000000"/>
                <w:sz w:val="24"/>
                <w:szCs w:val="24"/>
              </w:rPr>
            </w:pPr>
            <w:r w:rsidRPr="00FB78F5">
              <w:rPr>
                <w:color w:val="000000"/>
                <w:sz w:val="24"/>
                <w:szCs w:val="24"/>
              </w:rPr>
              <w:t>Legal Business Name (please print):</w:t>
            </w:r>
          </w:p>
          <w:p w14:paraId="22B07C88" w14:textId="69B884A0" w:rsidR="00AF7BBA" w:rsidRPr="00FB78F5" w:rsidRDefault="006B0260" w:rsidP="00AF7BBA">
            <w:pPr>
              <w:pStyle w:val="TableText"/>
              <w:spacing w:before="40" w:after="40"/>
              <w:rPr>
                <w:color w:val="000000"/>
                <w:sz w:val="24"/>
                <w:szCs w:val="24"/>
              </w:rPr>
            </w:pPr>
            <w:r>
              <w:rPr>
                <w:color w:val="000000"/>
                <w:szCs w:val="24"/>
              </w:rPr>
              <w:fldChar w:fldCharType="begin">
                <w:ffData>
                  <w:name w:val=""/>
                  <w:enabled/>
                  <w:calcOnExit w:val="0"/>
                  <w:helpText w:type="text" w:val="Legal Business Name (please print):"/>
                  <w:statusText w:type="text" w:val="Legal Business Name (please print):"/>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r>
      <w:tr w:rsidR="00AF7BBA" w:rsidRPr="00FB78F5" w14:paraId="71F28354" w14:textId="77777777" w:rsidTr="009A5EA8">
        <w:trPr>
          <w:cantSplit/>
          <w:trHeight w:val="576"/>
          <w:jc w:val="center"/>
        </w:trPr>
        <w:tc>
          <w:tcPr>
            <w:tcW w:w="5305" w:type="dxa"/>
            <w:gridSpan w:val="2"/>
            <w:tcBorders>
              <w:top w:val="single" w:sz="4" w:space="0" w:color="auto"/>
              <w:left w:val="single" w:sz="4" w:space="0" w:color="auto"/>
              <w:bottom w:val="single" w:sz="4" w:space="0" w:color="auto"/>
              <w:right w:val="single" w:sz="4" w:space="0" w:color="auto"/>
            </w:tcBorders>
          </w:tcPr>
          <w:p w14:paraId="387068D0" w14:textId="090547EE" w:rsidR="00AF7BBA" w:rsidRPr="00FB78F5" w:rsidRDefault="00AF7BBA" w:rsidP="00AF7BBA">
            <w:pPr>
              <w:pStyle w:val="TableText"/>
              <w:spacing w:before="40" w:after="40"/>
              <w:rPr>
                <w:color w:val="000000"/>
                <w:sz w:val="24"/>
                <w:szCs w:val="24"/>
              </w:rPr>
            </w:pPr>
            <w:r w:rsidRPr="00FB78F5">
              <w:rPr>
                <w:color w:val="000000"/>
                <w:sz w:val="24"/>
                <w:szCs w:val="24"/>
              </w:rPr>
              <w:t>State or County Assumed Name (DBA):</w:t>
            </w:r>
          </w:p>
          <w:p w14:paraId="04836709" w14:textId="62CA8CC1" w:rsidR="00AF7BBA" w:rsidRPr="00D5404B" w:rsidRDefault="006B0260" w:rsidP="00AF7BBA">
            <w:pPr>
              <w:pStyle w:val="DefaultText"/>
              <w:rPr>
                <w:rFonts w:ascii="Verdana" w:hAnsi="Verdana" w:cs="Arial"/>
                <w:szCs w:val="24"/>
              </w:rPr>
            </w:pPr>
            <w:r>
              <w:rPr>
                <w:rFonts w:ascii="Verdana" w:hAnsi="Verdana"/>
                <w:color w:val="000000"/>
                <w:szCs w:val="24"/>
              </w:rPr>
              <w:fldChar w:fldCharType="begin">
                <w:ffData>
                  <w:name w:val=""/>
                  <w:enabled/>
                  <w:calcOnExit w:val="0"/>
                  <w:helpText w:type="text" w:val=" State or County Assumed Name (DBA):"/>
                  <w:statusText w:type="text" w:val="State or County Assumed Name (DBA):"/>
                  <w:textInput/>
                </w:ffData>
              </w:fldChar>
            </w:r>
            <w:r>
              <w:rPr>
                <w:rFonts w:ascii="Verdana" w:hAnsi="Verdana"/>
                <w:color w:val="000000"/>
                <w:szCs w:val="24"/>
              </w:rPr>
              <w:instrText xml:space="preserve"> FORMTEXT </w:instrText>
            </w:r>
            <w:r>
              <w:rPr>
                <w:rFonts w:ascii="Verdana" w:hAnsi="Verdana"/>
                <w:color w:val="000000"/>
                <w:szCs w:val="24"/>
              </w:rPr>
            </w:r>
            <w:r>
              <w:rPr>
                <w:rFonts w:ascii="Verdana" w:hAnsi="Verdana"/>
                <w:color w:val="000000"/>
                <w:szCs w:val="24"/>
              </w:rPr>
              <w:fldChar w:fldCharType="separate"/>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color w:val="000000"/>
                <w:szCs w:val="24"/>
              </w:rPr>
              <w:fldChar w:fldCharType="end"/>
            </w:r>
          </w:p>
        </w:tc>
        <w:tc>
          <w:tcPr>
            <w:tcW w:w="5711" w:type="dxa"/>
            <w:gridSpan w:val="3"/>
            <w:tcBorders>
              <w:top w:val="single" w:sz="4" w:space="0" w:color="auto"/>
              <w:left w:val="single" w:sz="4" w:space="0" w:color="auto"/>
              <w:bottom w:val="single" w:sz="4" w:space="0" w:color="auto"/>
              <w:right w:val="single" w:sz="4" w:space="0" w:color="auto"/>
            </w:tcBorders>
          </w:tcPr>
          <w:p w14:paraId="50F449BF" w14:textId="4346EEE5" w:rsidR="00AF7BBA" w:rsidRPr="00FB78F5" w:rsidRDefault="00AF7BBA" w:rsidP="00AF7BBA">
            <w:pPr>
              <w:pStyle w:val="TableText"/>
              <w:spacing w:before="40" w:after="40"/>
              <w:rPr>
                <w:color w:val="000000"/>
                <w:sz w:val="24"/>
                <w:szCs w:val="24"/>
              </w:rPr>
            </w:pPr>
            <w:r>
              <w:rPr>
                <w:color w:val="000000"/>
                <w:sz w:val="24"/>
                <w:szCs w:val="24"/>
              </w:rPr>
              <w:t>State of Formation</w:t>
            </w:r>
            <w:r w:rsidRPr="00FB78F5">
              <w:rPr>
                <w:color w:val="000000"/>
                <w:sz w:val="24"/>
                <w:szCs w:val="24"/>
              </w:rPr>
              <w:t>:</w:t>
            </w:r>
          </w:p>
          <w:p w14:paraId="6EACB040" w14:textId="352514E3" w:rsidR="00AF7BBA" w:rsidRPr="00D5404B" w:rsidRDefault="006B0260" w:rsidP="00AF7BBA">
            <w:pPr>
              <w:pStyle w:val="TableText"/>
              <w:rPr>
                <w:color w:val="000000"/>
                <w:sz w:val="24"/>
                <w:szCs w:val="24"/>
              </w:rPr>
            </w:pPr>
            <w:r>
              <w:rPr>
                <w:color w:val="000000"/>
                <w:sz w:val="24"/>
                <w:szCs w:val="24"/>
              </w:rPr>
              <w:fldChar w:fldCharType="begin">
                <w:ffData>
                  <w:name w:val=""/>
                  <w:enabled/>
                  <w:calcOnExit w:val="0"/>
                  <w:helpText w:type="text" w:val="State of Formation:"/>
                  <w:statusText w:type="text" w:val="State of Formation:"/>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AF7BBA" w:rsidRPr="00FB78F5" w14:paraId="4B005538" w14:textId="77777777" w:rsidTr="009A5EA8">
        <w:trPr>
          <w:cantSplit/>
          <w:trHeight w:val="576"/>
          <w:jc w:val="center"/>
        </w:trPr>
        <w:tc>
          <w:tcPr>
            <w:tcW w:w="5305" w:type="dxa"/>
            <w:gridSpan w:val="2"/>
            <w:tcBorders>
              <w:top w:val="single" w:sz="4" w:space="0" w:color="auto"/>
              <w:left w:val="single" w:sz="4" w:space="0" w:color="auto"/>
              <w:bottom w:val="single" w:sz="4" w:space="0" w:color="auto"/>
              <w:right w:val="single" w:sz="4" w:space="0" w:color="auto"/>
            </w:tcBorders>
          </w:tcPr>
          <w:p w14:paraId="5590E4B7" w14:textId="77777777" w:rsidR="00AF7BBA" w:rsidRPr="00D5404B" w:rsidRDefault="00AF7BBA" w:rsidP="00AF7BBA">
            <w:pPr>
              <w:pStyle w:val="DefaultText"/>
              <w:rPr>
                <w:rFonts w:ascii="Verdana" w:hAnsi="Verdana" w:cs="Arial"/>
                <w:szCs w:val="24"/>
              </w:rPr>
            </w:pPr>
            <w:r>
              <w:rPr>
                <w:rFonts w:ascii="Verdana" w:hAnsi="Verdana" w:cs="Arial"/>
                <w:szCs w:val="24"/>
              </w:rPr>
              <w:t>Ownership</w:t>
            </w:r>
            <w:r w:rsidRPr="00D5404B">
              <w:rPr>
                <w:rFonts w:ascii="Verdana" w:hAnsi="Verdana" w:cs="Arial"/>
                <w:szCs w:val="24"/>
              </w:rPr>
              <w:t xml:space="preserve"> Mailing Address Country:</w:t>
            </w:r>
          </w:p>
          <w:p w14:paraId="684419B9" w14:textId="2C0B2ADE" w:rsidR="00AF7BBA" w:rsidRPr="00FB78F5" w:rsidRDefault="006B0260" w:rsidP="00AF7BBA">
            <w:pPr>
              <w:pStyle w:val="DefaultText"/>
              <w:spacing w:before="40" w:after="40"/>
              <w:rPr>
                <w:rFonts w:ascii="Verdana" w:hAnsi="Verdana" w:cs="Arial"/>
                <w:szCs w:val="24"/>
              </w:rPr>
            </w:pPr>
            <w:r>
              <w:rPr>
                <w:rFonts w:ascii="Verdana" w:hAnsi="Verdana" w:cs="Arial"/>
                <w:szCs w:val="24"/>
              </w:rPr>
              <w:fldChar w:fldCharType="begin">
                <w:ffData>
                  <w:name w:val=""/>
                  <w:enabled/>
                  <w:calcOnExit w:val="0"/>
                  <w:helpText w:type="text" w:val="Ownership Mailing Address Country"/>
                  <w:statusText w:type="text" w:val="Ownership Mailing Address Country"/>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szCs w:val="24"/>
              </w:rPr>
              <w:fldChar w:fldCharType="end"/>
            </w:r>
          </w:p>
        </w:tc>
        <w:tc>
          <w:tcPr>
            <w:tcW w:w="5711" w:type="dxa"/>
            <w:gridSpan w:val="3"/>
            <w:tcBorders>
              <w:top w:val="single" w:sz="4" w:space="0" w:color="auto"/>
              <w:left w:val="single" w:sz="4" w:space="0" w:color="auto"/>
              <w:bottom w:val="single" w:sz="4" w:space="0" w:color="auto"/>
              <w:right w:val="single" w:sz="4" w:space="0" w:color="auto"/>
            </w:tcBorders>
          </w:tcPr>
          <w:p w14:paraId="369FE8AD" w14:textId="77777777" w:rsidR="00AF7BBA" w:rsidRPr="00FB78F5" w:rsidRDefault="00AF7BBA" w:rsidP="00AF7BBA">
            <w:pPr>
              <w:pStyle w:val="TableText"/>
              <w:spacing w:before="40" w:after="40"/>
              <w:rPr>
                <w:color w:val="000000"/>
                <w:sz w:val="24"/>
                <w:szCs w:val="24"/>
              </w:rPr>
            </w:pPr>
            <w:r w:rsidRPr="00FB78F5">
              <w:rPr>
                <w:color w:val="000000"/>
                <w:sz w:val="24"/>
                <w:szCs w:val="24"/>
              </w:rPr>
              <w:t>Texas County:</w:t>
            </w:r>
          </w:p>
          <w:p w14:paraId="179BB1CA" w14:textId="566A0A0A" w:rsidR="00AF7BBA" w:rsidRPr="00FB78F5" w:rsidRDefault="006B0260" w:rsidP="00AF7BBA">
            <w:pPr>
              <w:pStyle w:val="TableText"/>
              <w:spacing w:before="40" w:after="40"/>
              <w:rPr>
                <w:color w:val="000000"/>
                <w:sz w:val="24"/>
                <w:szCs w:val="24"/>
              </w:rPr>
            </w:pPr>
            <w:r>
              <w:rPr>
                <w:color w:val="000000"/>
                <w:sz w:val="24"/>
                <w:szCs w:val="24"/>
              </w:rPr>
              <w:fldChar w:fldCharType="begin">
                <w:ffData>
                  <w:name w:val=""/>
                  <w:enabled/>
                  <w:calcOnExit w:val="0"/>
                  <w:helpText w:type="text" w:val="Ownership Texas County"/>
                  <w:statusText w:type="text" w:val="Ownership Texas County"/>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AF7BBA" w:rsidRPr="00FB78F5" w14:paraId="40FFF72D" w14:textId="77777777" w:rsidTr="009D0552">
        <w:trPr>
          <w:cantSplit/>
          <w:trHeight w:val="611"/>
          <w:jc w:val="center"/>
        </w:trPr>
        <w:tc>
          <w:tcPr>
            <w:tcW w:w="5305" w:type="dxa"/>
            <w:gridSpan w:val="2"/>
            <w:tcBorders>
              <w:top w:val="single" w:sz="4" w:space="0" w:color="auto"/>
              <w:left w:val="single" w:sz="4" w:space="0" w:color="auto"/>
              <w:bottom w:val="single" w:sz="4" w:space="0" w:color="auto"/>
              <w:right w:val="single" w:sz="4" w:space="0" w:color="auto"/>
            </w:tcBorders>
          </w:tcPr>
          <w:p w14:paraId="7BE7DF67" w14:textId="38902300" w:rsidR="00AF7BBA" w:rsidRPr="00AE6B78" w:rsidRDefault="00AF7BBA" w:rsidP="00AF7BBA">
            <w:pPr>
              <w:pStyle w:val="DefaultText"/>
              <w:rPr>
                <w:rFonts w:ascii="Verdana" w:hAnsi="Verdana" w:cs="Arial"/>
                <w:szCs w:val="24"/>
              </w:rPr>
            </w:pPr>
            <w:r>
              <w:rPr>
                <w:rFonts w:ascii="Verdana" w:hAnsi="Verdana" w:cs="Arial"/>
                <w:szCs w:val="24"/>
              </w:rPr>
              <w:t>Ownership</w:t>
            </w:r>
            <w:r w:rsidRPr="00AE6B78">
              <w:rPr>
                <w:rFonts w:ascii="Verdana" w:hAnsi="Verdana" w:cs="Arial"/>
                <w:szCs w:val="24"/>
              </w:rPr>
              <w:t xml:space="preserve"> Mailing Address (Street 1):</w:t>
            </w:r>
          </w:p>
          <w:p w14:paraId="09726F1A" w14:textId="5AF2C735" w:rsidR="00AF7BBA" w:rsidRPr="00AE6B78" w:rsidRDefault="00AF050D" w:rsidP="00AF7BBA">
            <w:pPr>
              <w:pStyle w:val="DefaultText"/>
              <w:rPr>
                <w:rFonts w:ascii="Verdana" w:hAnsi="Verdana" w:cs="Arial"/>
                <w:szCs w:val="24"/>
              </w:rPr>
            </w:pPr>
            <w:r>
              <w:rPr>
                <w:rFonts w:ascii="Verdana" w:hAnsi="Verdana" w:cs="Arial"/>
                <w:szCs w:val="24"/>
              </w:rPr>
              <w:fldChar w:fldCharType="begin">
                <w:ffData>
                  <w:name w:val=""/>
                  <w:enabled/>
                  <w:calcOnExit w:val="0"/>
                  <w:helpText w:type="text" w:val="Ownership Mailing Address (Street 1):"/>
                  <w:statusText w:type="text" w:val="Ownership Mailing Address (Street 1):"/>
                  <w:textInput/>
                </w:ffData>
              </w:fldChar>
            </w:r>
            <w:r>
              <w:rPr>
                <w:rFonts w:ascii="Verdana" w:hAnsi="Verdana" w:cs="Arial"/>
                <w:szCs w:val="24"/>
              </w:rPr>
              <w:instrText xml:space="preserve"> FORMTEXT </w:instrText>
            </w:r>
            <w:r>
              <w:rPr>
                <w:rFonts w:ascii="Verdana" w:hAnsi="Verdana" w:cs="Arial"/>
                <w:szCs w:val="24"/>
              </w:rPr>
            </w:r>
            <w:r>
              <w:rPr>
                <w:rFonts w:ascii="Verdana" w:hAnsi="Verdana" w:cs="Arial"/>
                <w:szCs w:val="24"/>
              </w:rPr>
              <w:fldChar w:fldCharType="separate"/>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noProof/>
                <w:szCs w:val="24"/>
              </w:rPr>
              <w:t> </w:t>
            </w:r>
            <w:r>
              <w:rPr>
                <w:rFonts w:ascii="Verdana" w:hAnsi="Verdana" w:cs="Arial"/>
                <w:szCs w:val="24"/>
              </w:rPr>
              <w:fldChar w:fldCharType="end"/>
            </w:r>
          </w:p>
        </w:tc>
        <w:tc>
          <w:tcPr>
            <w:tcW w:w="5711" w:type="dxa"/>
            <w:gridSpan w:val="3"/>
            <w:tcBorders>
              <w:top w:val="single" w:sz="4" w:space="0" w:color="auto"/>
              <w:left w:val="single" w:sz="4" w:space="0" w:color="auto"/>
              <w:bottom w:val="single" w:sz="4" w:space="0" w:color="auto"/>
              <w:right w:val="single" w:sz="4" w:space="0" w:color="auto"/>
            </w:tcBorders>
          </w:tcPr>
          <w:p w14:paraId="0F787DE6" w14:textId="29688471" w:rsidR="00AF7BBA" w:rsidRPr="00AE6B78" w:rsidRDefault="00AF7BBA" w:rsidP="00AF7BBA">
            <w:pPr>
              <w:pStyle w:val="DefaultText"/>
              <w:rPr>
                <w:rFonts w:ascii="Verdana" w:hAnsi="Verdana" w:cs="Arial"/>
                <w:szCs w:val="24"/>
              </w:rPr>
            </w:pPr>
            <w:r>
              <w:rPr>
                <w:rFonts w:ascii="Verdana" w:hAnsi="Verdana" w:cs="Arial"/>
                <w:szCs w:val="24"/>
              </w:rPr>
              <w:t>Ownership</w:t>
            </w:r>
            <w:r w:rsidRPr="00AE6B78">
              <w:rPr>
                <w:rFonts w:ascii="Verdana" w:hAnsi="Verdana" w:cs="Arial"/>
                <w:szCs w:val="24"/>
              </w:rPr>
              <w:t xml:space="preserve"> Mailing Address (Street </w:t>
            </w:r>
            <w:r w:rsidR="00AF050D">
              <w:rPr>
                <w:rFonts w:ascii="Verdana" w:hAnsi="Verdana" w:cs="Arial"/>
                <w:szCs w:val="24"/>
              </w:rPr>
              <w:t>2</w:t>
            </w:r>
            <w:r w:rsidRPr="00AE6B78">
              <w:rPr>
                <w:rFonts w:ascii="Verdana" w:hAnsi="Verdana" w:cs="Arial"/>
                <w:szCs w:val="24"/>
              </w:rPr>
              <w:t>):</w:t>
            </w:r>
          </w:p>
          <w:p w14:paraId="20037DDB" w14:textId="6B52D472" w:rsidR="00AF7BBA" w:rsidRPr="00FB78F5" w:rsidRDefault="00AF050D" w:rsidP="00AF7BBA">
            <w:pPr>
              <w:pStyle w:val="TableText"/>
              <w:spacing w:before="40" w:after="40"/>
              <w:rPr>
                <w:color w:val="000000"/>
                <w:sz w:val="24"/>
                <w:szCs w:val="24"/>
              </w:rPr>
            </w:pPr>
            <w:r>
              <w:rPr>
                <w:rFonts w:cs="Arial"/>
                <w:sz w:val="24"/>
                <w:szCs w:val="24"/>
              </w:rPr>
              <w:fldChar w:fldCharType="begin">
                <w:ffData>
                  <w:name w:val=""/>
                  <w:enabled/>
                  <w:calcOnExit w:val="0"/>
                  <w:helpText w:type="text" w:val="Ownership Mailing Address (Street 2):"/>
                  <w:statusText w:type="text" w:val="Ownership Mailing Address (Street 2):"/>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AF7BBA" w:rsidRPr="00FB78F5" w14:paraId="645BE3C3" w14:textId="77777777" w:rsidTr="001B3B1A">
        <w:trPr>
          <w:cantSplit/>
          <w:trHeight w:val="576"/>
          <w:jc w:val="center"/>
        </w:trPr>
        <w:tc>
          <w:tcPr>
            <w:tcW w:w="5305" w:type="dxa"/>
            <w:gridSpan w:val="2"/>
            <w:tcBorders>
              <w:top w:val="single" w:sz="4" w:space="0" w:color="auto"/>
              <w:left w:val="single" w:sz="4" w:space="0" w:color="auto"/>
              <w:bottom w:val="single" w:sz="4" w:space="0" w:color="auto"/>
              <w:right w:val="single" w:sz="4" w:space="0" w:color="auto"/>
            </w:tcBorders>
          </w:tcPr>
          <w:p w14:paraId="36BA512A" w14:textId="77777777" w:rsidR="00AF7BBA" w:rsidRPr="00FB78F5" w:rsidRDefault="00AF7BBA" w:rsidP="00AF7BBA">
            <w:pPr>
              <w:pStyle w:val="TableText"/>
              <w:spacing w:before="40" w:after="40"/>
              <w:rPr>
                <w:color w:val="000000"/>
                <w:sz w:val="24"/>
                <w:szCs w:val="24"/>
              </w:rPr>
            </w:pPr>
            <w:r w:rsidRPr="00FB78F5">
              <w:rPr>
                <w:color w:val="000000"/>
                <w:sz w:val="24"/>
                <w:szCs w:val="24"/>
              </w:rPr>
              <w:t>City:</w:t>
            </w:r>
          </w:p>
          <w:p w14:paraId="24C88D9A" w14:textId="535AFFB1" w:rsidR="00AF7BBA" w:rsidRPr="00FB78F5" w:rsidRDefault="00AF050D" w:rsidP="00AF7BBA">
            <w:pPr>
              <w:pStyle w:val="TableText"/>
              <w:spacing w:before="40" w:after="40"/>
              <w:rPr>
                <w:color w:val="000000"/>
                <w:sz w:val="24"/>
                <w:szCs w:val="24"/>
              </w:rPr>
            </w:pPr>
            <w:r>
              <w:rPr>
                <w:color w:val="000000"/>
                <w:sz w:val="24"/>
                <w:szCs w:val="24"/>
              </w:rPr>
              <w:fldChar w:fldCharType="begin">
                <w:ffData>
                  <w:name w:val=""/>
                  <w:enabled/>
                  <w:calcOnExit w:val="0"/>
                  <w:helpText w:type="text" w:val="Ownership Mailing Address City"/>
                  <w:statusText w:type="text" w:val="Ownership Mailing Address City"/>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2700" w:type="dxa"/>
            <w:gridSpan w:val="2"/>
            <w:tcBorders>
              <w:top w:val="single" w:sz="4" w:space="0" w:color="auto"/>
              <w:left w:val="single" w:sz="4" w:space="0" w:color="auto"/>
              <w:bottom w:val="single" w:sz="4" w:space="0" w:color="auto"/>
              <w:right w:val="single" w:sz="4" w:space="0" w:color="auto"/>
            </w:tcBorders>
          </w:tcPr>
          <w:p w14:paraId="3CED2284" w14:textId="77777777" w:rsidR="00AF7BBA" w:rsidRPr="00FB78F5" w:rsidRDefault="00AF7BBA" w:rsidP="00AF7BBA">
            <w:pPr>
              <w:pStyle w:val="TableText"/>
              <w:spacing w:before="40" w:after="40"/>
              <w:rPr>
                <w:color w:val="000000"/>
                <w:sz w:val="24"/>
                <w:szCs w:val="24"/>
              </w:rPr>
            </w:pPr>
            <w:r w:rsidRPr="00FB78F5">
              <w:rPr>
                <w:color w:val="000000"/>
                <w:sz w:val="24"/>
                <w:szCs w:val="24"/>
              </w:rPr>
              <w:t>State:</w:t>
            </w:r>
          </w:p>
          <w:p w14:paraId="7051E60F" w14:textId="797D2037" w:rsidR="00AF7BBA" w:rsidRPr="00FB78F5" w:rsidRDefault="00AF050D" w:rsidP="00AF7BBA">
            <w:pPr>
              <w:pStyle w:val="TableText"/>
              <w:spacing w:before="40" w:after="40"/>
              <w:rPr>
                <w:color w:val="000000"/>
                <w:sz w:val="24"/>
                <w:szCs w:val="24"/>
              </w:rPr>
            </w:pPr>
            <w:r>
              <w:rPr>
                <w:color w:val="000000"/>
                <w:sz w:val="24"/>
                <w:szCs w:val="24"/>
              </w:rPr>
              <w:fldChar w:fldCharType="begin">
                <w:ffData>
                  <w:name w:val=""/>
                  <w:enabled/>
                  <w:calcOnExit w:val="0"/>
                  <w:helpText w:type="text" w:val="Ownership Mailing Address State"/>
                  <w:statusText w:type="text" w:val="Ownership Mailing Address State"/>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c>
          <w:tcPr>
            <w:tcW w:w="3011" w:type="dxa"/>
            <w:tcBorders>
              <w:top w:val="single" w:sz="4" w:space="0" w:color="auto"/>
              <w:left w:val="single" w:sz="4" w:space="0" w:color="auto"/>
              <w:bottom w:val="single" w:sz="4" w:space="0" w:color="auto"/>
              <w:right w:val="single" w:sz="4" w:space="0" w:color="auto"/>
            </w:tcBorders>
          </w:tcPr>
          <w:p w14:paraId="10F3D1ED" w14:textId="77777777" w:rsidR="00AF7BBA" w:rsidRPr="00FB78F5" w:rsidRDefault="00AF7BBA" w:rsidP="00AF7BBA">
            <w:pPr>
              <w:pStyle w:val="TableText"/>
              <w:spacing w:before="40" w:after="40"/>
              <w:rPr>
                <w:color w:val="000000"/>
                <w:sz w:val="24"/>
                <w:szCs w:val="24"/>
              </w:rPr>
            </w:pPr>
            <w:r w:rsidRPr="00FB78F5">
              <w:rPr>
                <w:color w:val="000000"/>
                <w:sz w:val="24"/>
                <w:szCs w:val="24"/>
              </w:rPr>
              <w:t>Zip Code:</w:t>
            </w:r>
          </w:p>
          <w:p w14:paraId="74C929F7" w14:textId="62633E1B" w:rsidR="00AF7BBA" w:rsidRPr="00FB78F5" w:rsidRDefault="00AF050D" w:rsidP="00AF7BBA">
            <w:pPr>
              <w:pStyle w:val="TableText"/>
              <w:spacing w:before="40" w:after="40"/>
              <w:rPr>
                <w:color w:val="000000"/>
                <w:sz w:val="24"/>
                <w:szCs w:val="24"/>
              </w:rPr>
            </w:pPr>
            <w:r>
              <w:rPr>
                <w:color w:val="000000"/>
                <w:sz w:val="24"/>
                <w:szCs w:val="24"/>
              </w:rPr>
              <w:fldChar w:fldCharType="begin">
                <w:ffData>
                  <w:name w:val=""/>
                  <w:enabled/>
                  <w:calcOnExit w:val="0"/>
                  <w:helpText w:type="text" w:val="Ownership Mailing Address Zip Code"/>
                  <w:statusText w:type="text" w:val="Ownership Mailing Address Zip Code"/>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AF7BBA" w:rsidRPr="00FB78F5" w14:paraId="143FDBFA" w14:textId="77777777" w:rsidTr="009D0552">
        <w:trPr>
          <w:cantSplit/>
          <w:trHeight w:val="620"/>
          <w:jc w:val="center"/>
        </w:trPr>
        <w:tc>
          <w:tcPr>
            <w:tcW w:w="5305" w:type="dxa"/>
            <w:gridSpan w:val="2"/>
            <w:tcBorders>
              <w:top w:val="single" w:sz="4" w:space="0" w:color="auto"/>
              <w:left w:val="single" w:sz="4" w:space="0" w:color="auto"/>
              <w:bottom w:val="single" w:sz="4" w:space="0" w:color="auto"/>
              <w:right w:val="single" w:sz="4" w:space="0" w:color="auto"/>
            </w:tcBorders>
          </w:tcPr>
          <w:p w14:paraId="67A0C9C4" w14:textId="77777777" w:rsidR="00AF7BBA" w:rsidRPr="00FB78F5" w:rsidRDefault="00AF7BBA" w:rsidP="00AF7BBA">
            <w:pPr>
              <w:pStyle w:val="TableText"/>
              <w:spacing w:before="40" w:after="40"/>
              <w:rPr>
                <w:color w:val="000000"/>
                <w:sz w:val="24"/>
                <w:szCs w:val="24"/>
              </w:rPr>
            </w:pPr>
            <w:r w:rsidRPr="00FB78F5">
              <w:rPr>
                <w:color w:val="000000"/>
                <w:sz w:val="24"/>
                <w:szCs w:val="24"/>
              </w:rPr>
              <w:t>Telephone Number:</w:t>
            </w:r>
          </w:p>
          <w:p w14:paraId="169EF48A" w14:textId="1505F71B" w:rsidR="00AF7BBA" w:rsidRPr="00FB78F5" w:rsidRDefault="00AF7BBA" w:rsidP="00AF7BBA">
            <w:pPr>
              <w:pStyle w:val="TableText"/>
              <w:spacing w:before="40" w:after="40"/>
              <w:rPr>
                <w:color w:val="000000"/>
                <w:sz w:val="24"/>
                <w:szCs w:val="24"/>
              </w:rPr>
            </w:pPr>
            <w:r w:rsidRPr="00FB78F5">
              <w:rPr>
                <w:color w:val="000000"/>
                <w:sz w:val="24"/>
                <w:szCs w:val="24"/>
              </w:rPr>
              <w:t>(</w:t>
            </w:r>
            <w:r w:rsidR="00DE2E5C">
              <w:rPr>
                <w:color w:val="000000"/>
                <w:sz w:val="24"/>
                <w:szCs w:val="24"/>
              </w:rPr>
              <w:fldChar w:fldCharType="begin">
                <w:ffData>
                  <w:name w:val=""/>
                  <w:enabled/>
                  <w:calcOnExit w:val="0"/>
                  <w:helpText w:type="text" w:val="Ownership Telephone Area Code"/>
                  <w:statusText w:type="text" w:val="Ownership Telephone Area Code"/>
                  <w:textInput>
                    <w:maxLength w:val="3"/>
                  </w:textInput>
                </w:ffData>
              </w:fldChar>
            </w:r>
            <w:r w:rsidR="00DE2E5C">
              <w:rPr>
                <w:color w:val="000000"/>
                <w:sz w:val="24"/>
                <w:szCs w:val="24"/>
              </w:rPr>
              <w:instrText xml:space="preserve"> FORMTEXT </w:instrText>
            </w:r>
            <w:r w:rsidR="00DE2E5C">
              <w:rPr>
                <w:color w:val="000000"/>
                <w:sz w:val="24"/>
                <w:szCs w:val="24"/>
              </w:rPr>
            </w:r>
            <w:r w:rsidR="00DE2E5C">
              <w:rPr>
                <w:color w:val="000000"/>
                <w:sz w:val="24"/>
                <w:szCs w:val="24"/>
              </w:rPr>
              <w:fldChar w:fldCharType="separate"/>
            </w:r>
            <w:r w:rsidR="00DE2E5C">
              <w:rPr>
                <w:noProof/>
                <w:color w:val="000000"/>
                <w:sz w:val="24"/>
                <w:szCs w:val="24"/>
              </w:rPr>
              <w:t> </w:t>
            </w:r>
            <w:r w:rsidR="00DE2E5C">
              <w:rPr>
                <w:noProof/>
                <w:color w:val="000000"/>
                <w:sz w:val="24"/>
                <w:szCs w:val="24"/>
              </w:rPr>
              <w:t> </w:t>
            </w:r>
            <w:r w:rsidR="00DE2E5C">
              <w:rPr>
                <w:noProof/>
                <w:color w:val="000000"/>
                <w:sz w:val="24"/>
                <w:szCs w:val="24"/>
              </w:rPr>
              <w:t> </w:t>
            </w:r>
            <w:r w:rsidR="00DE2E5C">
              <w:rPr>
                <w:color w:val="000000"/>
                <w:sz w:val="24"/>
                <w:szCs w:val="24"/>
              </w:rPr>
              <w:fldChar w:fldCharType="end"/>
            </w:r>
            <w:r w:rsidRPr="00FB78F5">
              <w:rPr>
                <w:color w:val="000000"/>
                <w:sz w:val="24"/>
                <w:szCs w:val="24"/>
              </w:rPr>
              <w:t xml:space="preserve">) </w:t>
            </w:r>
            <w:r w:rsidR="00DE2E5C">
              <w:rPr>
                <w:color w:val="000000"/>
                <w:sz w:val="24"/>
                <w:szCs w:val="24"/>
              </w:rPr>
              <w:fldChar w:fldCharType="begin">
                <w:ffData>
                  <w:name w:val=""/>
                  <w:enabled/>
                  <w:calcOnExit w:val="0"/>
                  <w:helpText w:type="text" w:val="Ownership Telephone Number"/>
                  <w:statusText w:type="text" w:val="Ownership Telephone Number"/>
                  <w:textInput/>
                </w:ffData>
              </w:fldChar>
            </w:r>
            <w:r w:rsidR="00DE2E5C">
              <w:rPr>
                <w:color w:val="000000"/>
                <w:sz w:val="24"/>
                <w:szCs w:val="24"/>
              </w:rPr>
              <w:instrText xml:space="preserve"> FORMTEXT </w:instrText>
            </w:r>
            <w:r w:rsidR="00DE2E5C">
              <w:rPr>
                <w:color w:val="000000"/>
                <w:sz w:val="24"/>
                <w:szCs w:val="24"/>
              </w:rPr>
            </w:r>
            <w:r w:rsidR="00DE2E5C">
              <w:rPr>
                <w:color w:val="000000"/>
                <w:sz w:val="24"/>
                <w:szCs w:val="24"/>
              </w:rPr>
              <w:fldChar w:fldCharType="separate"/>
            </w:r>
            <w:r w:rsidR="00DE2E5C">
              <w:rPr>
                <w:noProof/>
                <w:color w:val="000000"/>
                <w:sz w:val="24"/>
                <w:szCs w:val="24"/>
              </w:rPr>
              <w:t> </w:t>
            </w:r>
            <w:r w:rsidR="00DE2E5C">
              <w:rPr>
                <w:noProof/>
                <w:color w:val="000000"/>
                <w:sz w:val="24"/>
                <w:szCs w:val="24"/>
              </w:rPr>
              <w:t> </w:t>
            </w:r>
            <w:r w:rsidR="00DE2E5C">
              <w:rPr>
                <w:noProof/>
                <w:color w:val="000000"/>
                <w:sz w:val="24"/>
                <w:szCs w:val="24"/>
              </w:rPr>
              <w:t> </w:t>
            </w:r>
            <w:r w:rsidR="00DE2E5C">
              <w:rPr>
                <w:noProof/>
                <w:color w:val="000000"/>
                <w:sz w:val="24"/>
                <w:szCs w:val="24"/>
              </w:rPr>
              <w:t> </w:t>
            </w:r>
            <w:r w:rsidR="00DE2E5C">
              <w:rPr>
                <w:noProof/>
                <w:color w:val="000000"/>
                <w:sz w:val="24"/>
                <w:szCs w:val="24"/>
              </w:rPr>
              <w:t> </w:t>
            </w:r>
            <w:r w:rsidR="00DE2E5C">
              <w:rPr>
                <w:color w:val="000000"/>
                <w:sz w:val="24"/>
                <w:szCs w:val="24"/>
              </w:rPr>
              <w:fldChar w:fldCharType="end"/>
            </w:r>
          </w:p>
        </w:tc>
        <w:tc>
          <w:tcPr>
            <w:tcW w:w="5711" w:type="dxa"/>
            <w:gridSpan w:val="3"/>
            <w:tcBorders>
              <w:top w:val="single" w:sz="4" w:space="0" w:color="auto"/>
              <w:left w:val="single" w:sz="4" w:space="0" w:color="auto"/>
              <w:bottom w:val="single" w:sz="4" w:space="0" w:color="auto"/>
              <w:right w:val="single" w:sz="4" w:space="0" w:color="auto"/>
            </w:tcBorders>
          </w:tcPr>
          <w:p w14:paraId="49CB17A5" w14:textId="77777777" w:rsidR="00AF7BBA" w:rsidRPr="00FB78F5" w:rsidRDefault="00AF7BBA" w:rsidP="00AF7BBA">
            <w:pPr>
              <w:pStyle w:val="TableText"/>
              <w:spacing w:before="40" w:after="40"/>
              <w:rPr>
                <w:color w:val="000000"/>
                <w:sz w:val="24"/>
                <w:szCs w:val="24"/>
              </w:rPr>
            </w:pPr>
            <w:r w:rsidRPr="00FB78F5">
              <w:rPr>
                <w:color w:val="000000"/>
                <w:sz w:val="24"/>
                <w:szCs w:val="24"/>
              </w:rPr>
              <w:t>Fax Number:</w:t>
            </w:r>
          </w:p>
          <w:p w14:paraId="6B1809E1" w14:textId="4ECF9A7C" w:rsidR="00AF7BBA" w:rsidRPr="00FB78F5" w:rsidRDefault="00AF7BBA" w:rsidP="00AF7BBA">
            <w:pPr>
              <w:pStyle w:val="TableText"/>
              <w:spacing w:before="40" w:after="40"/>
              <w:rPr>
                <w:color w:val="000000"/>
                <w:sz w:val="24"/>
                <w:szCs w:val="24"/>
              </w:rPr>
            </w:pPr>
            <w:r w:rsidRPr="00FB78F5">
              <w:rPr>
                <w:color w:val="000000"/>
                <w:sz w:val="24"/>
                <w:szCs w:val="24"/>
              </w:rPr>
              <w:t>(</w:t>
            </w:r>
            <w:r w:rsidR="00DE2E5C">
              <w:rPr>
                <w:color w:val="000000"/>
                <w:sz w:val="24"/>
                <w:szCs w:val="24"/>
              </w:rPr>
              <w:fldChar w:fldCharType="begin">
                <w:ffData>
                  <w:name w:val=""/>
                  <w:enabled/>
                  <w:calcOnExit w:val="0"/>
                  <w:helpText w:type="text" w:val="Ownership Fax Area code"/>
                  <w:statusText w:type="text" w:val="Ownership Fax Area code"/>
                  <w:textInput>
                    <w:maxLength w:val="3"/>
                  </w:textInput>
                </w:ffData>
              </w:fldChar>
            </w:r>
            <w:r w:rsidR="00DE2E5C">
              <w:rPr>
                <w:color w:val="000000"/>
                <w:sz w:val="24"/>
                <w:szCs w:val="24"/>
              </w:rPr>
              <w:instrText xml:space="preserve"> FORMTEXT </w:instrText>
            </w:r>
            <w:r w:rsidR="00DE2E5C">
              <w:rPr>
                <w:color w:val="000000"/>
                <w:sz w:val="24"/>
                <w:szCs w:val="24"/>
              </w:rPr>
            </w:r>
            <w:r w:rsidR="00DE2E5C">
              <w:rPr>
                <w:color w:val="000000"/>
                <w:sz w:val="24"/>
                <w:szCs w:val="24"/>
              </w:rPr>
              <w:fldChar w:fldCharType="separate"/>
            </w:r>
            <w:r w:rsidR="00DE2E5C">
              <w:rPr>
                <w:noProof/>
                <w:color w:val="000000"/>
                <w:sz w:val="24"/>
                <w:szCs w:val="24"/>
              </w:rPr>
              <w:t> </w:t>
            </w:r>
            <w:r w:rsidR="00DE2E5C">
              <w:rPr>
                <w:noProof/>
                <w:color w:val="000000"/>
                <w:sz w:val="24"/>
                <w:szCs w:val="24"/>
              </w:rPr>
              <w:t> </w:t>
            </w:r>
            <w:r w:rsidR="00DE2E5C">
              <w:rPr>
                <w:noProof/>
                <w:color w:val="000000"/>
                <w:sz w:val="24"/>
                <w:szCs w:val="24"/>
              </w:rPr>
              <w:t> </w:t>
            </w:r>
            <w:r w:rsidR="00DE2E5C">
              <w:rPr>
                <w:color w:val="000000"/>
                <w:sz w:val="24"/>
                <w:szCs w:val="24"/>
              </w:rPr>
              <w:fldChar w:fldCharType="end"/>
            </w:r>
            <w:r w:rsidRPr="00FB78F5">
              <w:rPr>
                <w:color w:val="000000"/>
                <w:sz w:val="24"/>
                <w:szCs w:val="24"/>
              </w:rPr>
              <w:t xml:space="preserve">) </w:t>
            </w:r>
            <w:r w:rsidR="00DE2E5C">
              <w:rPr>
                <w:color w:val="000000"/>
                <w:sz w:val="24"/>
                <w:szCs w:val="24"/>
              </w:rPr>
              <w:fldChar w:fldCharType="begin">
                <w:ffData>
                  <w:name w:val=""/>
                  <w:enabled/>
                  <w:calcOnExit w:val="0"/>
                  <w:helpText w:type="text" w:val="Ownership Fax Telephone number:"/>
                  <w:statusText w:type="text" w:val="Ownership Fax Telephone number:"/>
                  <w:textInput/>
                </w:ffData>
              </w:fldChar>
            </w:r>
            <w:r w:rsidR="00DE2E5C">
              <w:rPr>
                <w:color w:val="000000"/>
                <w:sz w:val="24"/>
                <w:szCs w:val="24"/>
              </w:rPr>
              <w:instrText xml:space="preserve"> FORMTEXT </w:instrText>
            </w:r>
            <w:r w:rsidR="00DE2E5C">
              <w:rPr>
                <w:color w:val="000000"/>
                <w:sz w:val="24"/>
                <w:szCs w:val="24"/>
              </w:rPr>
            </w:r>
            <w:r w:rsidR="00DE2E5C">
              <w:rPr>
                <w:color w:val="000000"/>
                <w:sz w:val="24"/>
                <w:szCs w:val="24"/>
              </w:rPr>
              <w:fldChar w:fldCharType="separate"/>
            </w:r>
            <w:r w:rsidR="00DE2E5C">
              <w:rPr>
                <w:noProof/>
                <w:color w:val="000000"/>
                <w:sz w:val="24"/>
                <w:szCs w:val="24"/>
              </w:rPr>
              <w:t> </w:t>
            </w:r>
            <w:r w:rsidR="00DE2E5C">
              <w:rPr>
                <w:noProof/>
                <w:color w:val="000000"/>
                <w:sz w:val="24"/>
                <w:szCs w:val="24"/>
              </w:rPr>
              <w:t> </w:t>
            </w:r>
            <w:r w:rsidR="00DE2E5C">
              <w:rPr>
                <w:noProof/>
                <w:color w:val="000000"/>
                <w:sz w:val="24"/>
                <w:szCs w:val="24"/>
              </w:rPr>
              <w:t> </w:t>
            </w:r>
            <w:r w:rsidR="00DE2E5C">
              <w:rPr>
                <w:noProof/>
                <w:color w:val="000000"/>
                <w:sz w:val="24"/>
                <w:szCs w:val="24"/>
              </w:rPr>
              <w:t> </w:t>
            </w:r>
            <w:r w:rsidR="00DE2E5C">
              <w:rPr>
                <w:noProof/>
                <w:color w:val="000000"/>
                <w:sz w:val="24"/>
                <w:szCs w:val="24"/>
              </w:rPr>
              <w:t> </w:t>
            </w:r>
            <w:r w:rsidR="00DE2E5C">
              <w:rPr>
                <w:color w:val="000000"/>
                <w:sz w:val="24"/>
                <w:szCs w:val="24"/>
              </w:rPr>
              <w:fldChar w:fldCharType="end"/>
            </w:r>
          </w:p>
        </w:tc>
      </w:tr>
      <w:tr w:rsidR="006C6D69" w:rsidRPr="00FB78F5" w14:paraId="154B95CB" w14:textId="77777777" w:rsidTr="000D0EEA">
        <w:trPr>
          <w:cantSplit/>
          <w:trHeight w:val="360"/>
          <w:jc w:val="center"/>
        </w:trPr>
        <w:tc>
          <w:tcPr>
            <w:tcW w:w="11016" w:type="dxa"/>
            <w:gridSpan w:val="5"/>
            <w:tcBorders>
              <w:left w:val="single" w:sz="4" w:space="0" w:color="auto"/>
              <w:bottom w:val="single" w:sz="4" w:space="0" w:color="auto"/>
              <w:right w:val="single" w:sz="4" w:space="0" w:color="auto"/>
            </w:tcBorders>
            <w:shd w:val="clear" w:color="auto" w:fill="000000"/>
            <w:vAlign w:val="center"/>
          </w:tcPr>
          <w:p w14:paraId="24060070" w14:textId="33DC2377" w:rsidR="006C6D69" w:rsidRPr="00FB78F5" w:rsidRDefault="006C6D69" w:rsidP="000D0EEA">
            <w:pPr>
              <w:pStyle w:val="TableText"/>
              <w:tabs>
                <w:tab w:val="left" w:pos="10307"/>
              </w:tabs>
              <w:jc w:val="center"/>
              <w:rPr>
                <w:b/>
                <w:color w:val="000000"/>
                <w:sz w:val="24"/>
                <w:szCs w:val="24"/>
              </w:rPr>
            </w:pPr>
            <w:bookmarkStart w:id="6" w:name="_Hlk149072647"/>
            <w:r w:rsidRPr="00FB78F5">
              <w:rPr>
                <w:b/>
                <w:color w:val="FFFFFF"/>
                <w:sz w:val="24"/>
                <w:szCs w:val="24"/>
              </w:rPr>
              <w:t>Owner</w:t>
            </w:r>
            <w:r w:rsidR="004E7633">
              <w:rPr>
                <w:b/>
                <w:color w:val="FFFFFF"/>
                <w:sz w:val="24"/>
                <w:szCs w:val="24"/>
              </w:rPr>
              <w:t xml:space="preserve"> Partners</w:t>
            </w:r>
            <w:r w:rsidRPr="00FB78F5">
              <w:rPr>
                <w:b/>
                <w:color w:val="FFFFFF"/>
                <w:sz w:val="24"/>
                <w:szCs w:val="24"/>
              </w:rPr>
              <w:t xml:space="preserve"> Information </w:t>
            </w:r>
          </w:p>
        </w:tc>
      </w:tr>
      <w:bookmarkEnd w:id="6"/>
      <w:tr w:rsidR="006C6D69" w:rsidRPr="00FB78F5" w14:paraId="5718D14E" w14:textId="77777777" w:rsidTr="009D0552">
        <w:trPr>
          <w:cantSplit/>
          <w:trHeight w:val="719"/>
          <w:jc w:val="center"/>
        </w:trPr>
        <w:tc>
          <w:tcPr>
            <w:tcW w:w="5305" w:type="dxa"/>
            <w:gridSpan w:val="2"/>
            <w:tcBorders>
              <w:top w:val="single" w:sz="4" w:space="0" w:color="auto"/>
              <w:left w:val="single" w:sz="4" w:space="0" w:color="auto"/>
              <w:bottom w:val="single" w:sz="4" w:space="0" w:color="auto"/>
              <w:right w:val="single" w:sz="4" w:space="0" w:color="auto"/>
            </w:tcBorders>
          </w:tcPr>
          <w:p w14:paraId="5D6B785D" w14:textId="683AABA0" w:rsidR="008059FC" w:rsidRPr="00FB78F5" w:rsidRDefault="008059FC" w:rsidP="008059FC">
            <w:pPr>
              <w:pStyle w:val="DefaultText"/>
              <w:spacing w:before="40" w:after="40"/>
              <w:rPr>
                <w:rFonts w:ascii="Verdana" w:hAnsi="Verdana" w:cs="Arial"/>
                <w:szCs w:val="24"/>
              </w:rPr>
            </w:pPr>
            <w:r>
              <w:rPr>
                <w:rFonts w:ascii="Verdana" w:hAnsi="Verdana" w:cs="Arial"/>
                <w:szCs w:val="24"/>
              </w:rPr>
              <w:t>Owner Partners Name</w:t>
            </w:r>
            <w:r w:rsidRPr="00FB78F5">
              <w:rPr>
                <w:rFonts w:ascii="Verdana" w:hAnsi="Verdana" w:cs="Arial"/>
                <w:szCs w:val="24"/>
              </w:rPr>
              <w:t xml:space="preserve"> (please print):</w:t>
            </w:r>
          </w:p>
          <w:p w14:paraId="42CC06C6" w14:textId="1D70F549" w:rsidR="006C6D69" w:rsidRPr="00FB78F5" w:rsidRDefault="008059FC" w:rsidP="008059FC">
            <w:pPr>
              <w:pStyle w:val="TableText"/>
              <w:spacing w:before="40" w:after="40"/>
              <w:rPr>
                <w:color w:val="000000"/>
                <w:sz w:val="24"/>
                <w:szCs w:val="24"/>
              </w:rPr>
            </w:pPr>
            <w:r>
              <w:rPr>
                <w:color w:val="000000"/>
                <w:szCs w:val="24"/>
              </w:rPr>
              <w:fldChar w:fldCharType="begin">
                <w:ffData>
                  <w:name w:val=""/>
                  <w:enabled/>
                  <w:calcOnExit w:val="0"/>
                  <w:helpText w:type="text" w:val="Owner Partners Name (please print):&#10;"/>
                  <w:statusText w:type="text" w:val="Owner Partners Name (please print):"/>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r w:rsidRPr="00FB78F5">
              <w:rPr>
                <w:color w:val="000000"/>
                <w:szCs w:val="24"/>
              </w:rPr>
              <w:t xml:space="preserve">  </w:t>
            </w:r>
          </w:p>
        </w:tc>
        <w:tc>
          <w:tcPr>
            <w:tcW w:w="5711" w:type="dxa"/>
            <w:gridSpan w:val="3"/>
            <w:tcBorders>
              <w:top w:val="single" w:sz="4" w:space="0" w:color="auto"/>
              <w:left w:val="single" w:sz="4" w:space="0" w:color="auto"/>
              <w:bottom w:val="single" w:sz="4" w:space="0" w:color="auto"/>
              <w:right w:val="single" w:sz="4" w:space="0" w:color="auto"/>
            </w:tcBorders>
          </w:tcPr>
          <w:p w14:paraId="47B410E2" w14:textId="77777777" w:rsidR="004E7633" w:rsidRPr="00FB78F5" w:rsidRDefault="004E7633" w:rsidP="004E7633">
            <w:pPr>
              <w:pStyle w:val="TableText"/>
              <w:spacing w:before="40" w:after="40"/>
              <w:rPr>
                <w:color w:val="000000"/>
                <w:sz w:val="24"/>
                <w:szCs w:val="24"/>
              </w:rPr>
            </w:pPr>
            <w:r w:rsidRPr="00FB78F5">
              <w:rPr>
                <w:color w:val="000000"/>
                <w:sz w:val="24"/>
                <w:szCs w:val="24"/>
              </w:rPr>
              <w:t>Telephone Number:</w:t>
            </w:r>
          </w:p>
          <w:p w14:paraId="282CBB43" w14:textId="246B2E05" w:rsidR="006C6D69" w:rsidRPr="00FB78F5" w:rsidRDefault="004E7633" w:rsidP="004E7633">
            <w:pPr>
              <w:pStyle w:val="TableText"/>
              <w:spacing w:before="40" w:after="40"/>
              <w:rPr>
                <w:color w:val="000000"/>
                <w:sz w:val="24"/>
                <w:szCs w:val="24"/>
              </w:rPr>
            </w:pPr>
            <w:r w:rsidRPr="00FB78F5">
              <w:rPr>
                <w:color w:val="000000"/>
                <w:sz w:val="24"/>
                <w:szCs w:val="24"/>
              </w:rPr>
              <w:t>(</w:t>
            </w:r>
            <w:r w:rsidR="008059FC">
              <w:rPr>
                <w:color w:val="000000"/>
                <w:sz w:val="24"/>
                <w:szCs w:val="24"/>
              </w:rPr>
              <w:fldChar w:fldCharType="begin">
                <w:ffData>
                  <w:name w:val=""/>
                  <w:enabled/>
                  <w:calcOnExit w:val="0"/>
                  <w:helpText w:type="text" w:val="Owner Partner Telephone Area Code"/>
                  <w:statusText w:type="text" w:val="Owner Partner Telephone Area Code"/>
                  <w:textInput>
                    <w:maxLength w:val="3"/>
                  </w:textInput>
                </w:ffData>
              </w:fldChar>
            </w:r>
            <w:r w:rsidR="008059FC">
              <w:rPr>
                <w:color w:val="000000"/>
                <w:sz w:val="24"/>
                <w:szCs w:val="24"/>
              </w:rPr>
              <w:instrText xml:space="preserve"> FORMTEXT </w:instrText>
            </w:r>
            <w:r w:rsidR="008059FC">
              <w:rPr>
                <w:color w:val="000000"/>
                <w:sz w:val="24"/>
                <w:szCs w:val="24"/>
              </w:rPr>
            </w:r>
            <w:r w:rsidR="008059FC">
              <w:rPr>
                <w:color w:val="000000"/>
                <w:sz w:val="24"/>
                <w:szCs w:val="24"/>
              </w:rPr>
              <w:fldChar w:fldCharType="separate"/>
            </w:r>
            <w:r w:rsidR="008059FC">
              <w:rPr>
                <w:noProof/>
                <w:color w:val="000000"/>
                <w:sz w:val="24"/>
                <w:szCs w:val="24"/>
              </w:rPr>
              <w:t> </w:t>
            </w:r>
            <w:r w:rsidR="008059FC">
              <w:rPr>
                <w:noProof/>
                <w:color w:val="000000"/>
                <w:sz w:val="24"/>
                <w:szCs w:val="24"/>
              </w:rPr>
              <w:t> </w:t>
            </w:r>
            <w:r w:rsidR="008059FC">
              <w:rPr>
                <w:noProof/>
                <w:color w:val="000000"/>
                <w:sz w:val="24"/>
                <w:szCs w:val="24"/>
              </w:rPr>
              <w:t> </w:t>
            </w:r>
            <w:r w:rsidR="008059FC">
              <w:rPr>
                <w:color w:val="000000"/>
                <w:sz w:val="24"/>
                <w:szCs w:val="24"/>
              </w:rPr>
              <w:fldChar w:fldCharType="end"/>
            </w:r>
            <w:r w:rsidRPr="00FB78F5">
              <w:rPr>
                <w:color w:val="000000"/>
                <w:sz w:val="24"/>
                <w:szCs w:val="24"/>
              </w:rPr>
              <w:t xml:space="preserve">) </w:t>
            </w:r>
            <w:r w:rsidR="008059FC">
              <w:rPr>
                <w:color w:val="000000"/>
                <w:sz w:val="24"/>
                <w:szCs w:val="24"/>
              </w:rPr>
              <w:fldChar w:fldCharType="begin">
                <w:ffData>
                  <w:name w:val=""/>
                  <w:enabled/>
                  <w:calcOnExit w:val="0"/>
                  <w:helpText w:type="text" w:val="Owner Partner Telephone Number"/>
                  <w:statusText w:type="text" w:val="Owner Partner Telephone Number"/>
                  <w:textInput/>
                </w:ffData>
              </w:fldChar>
            </w:r>
            <w:r w:rsidR="008059FC">
              <w:rPr>
                <w:color w:val="000000"/>
                <w:sz w:val="24"/>
                <w:szCs w:val="24"/>
              </w:rPr>
              <w:instrText xml:space="preserve"> FORMTEXT </w:instrText>
            </w:r>
            <w:r w:rsidR="008059FC">
              <w:rPr>
                <w:color w:val="000000"/>
                <w:sz w:val="24"/>
                <w:szCs w:val="24"/>
              </w:rPr>
            </w:r>
            <w:r w:rsidR="008059FC">
              <w:rPr>
                <w:color w:val="000000"/>
                <w:sz w:val="24"/>
                <w:szCs w:val="24"/>
              </w:rPr>
              <w:fldChar w:fldCharType="separate"/>
            </w:r>
            <w:r w:rsidR="008059FC">
              <w:rPr>
                <w:noProof/>
                <w:color w:val="000000"/>
                <w:sz w:val="24"/>
                <w:szCs w:val="24"/>
              </w:rPr>
              <w:t> </w:t>
            </w:r>
            <w:r w:rsidR="008059FC">
              <w:rPr>
                <w:noProof/>
                <w:color w:val="000000"/>
                <w:sz w:val="24"/>
                <w:szCs w:val="24"/>
              </w:rPr>
              <w:t> </w:t>
            </w:r>
            <w:r w:rsidR="008059FC">
              <w:rPr>
                <w:noProof/>
                <w:color w:val="000000"/>
                <w:sz w:val="24"/>
                <w:szCs w:val="24"/>
              </w:rPr>
              <w:t> </w:t>
            </w:r>
            <w:r w:rsidR="008059FC">
              <w:rPr>
                <w:noProof/>
                <w:color w:val="000000"/>
                <w:sz w:val="24"/>
                <w:szCs w:val="24"/>
              </w:rPr>
              <w:t> </w:t>
            </w:r>
            <w:r w:rsidR="008059FC">
              <w:rPr>
                <w:noProof/>
                <w:color w:val="000000"/>
                <w:sz w:val="24"/>
                <w:szCs w:val="24"/>
              </w:rPr>
              <w:t> </w:t>
            </w:r>
            <w:r w:rsidR="008059FC">
              <w:rPr>
                <w:color w:val="000000"/>
                <w:sz w:val="24"/>
                <w:szCs w:val="24"/>
              </w:rPr>
              <w:fldChar w:fldCharType="end"/>
            </w:r>
          </w:p>
        </w:tc>
      </w:tr>
      <w:tr w:rsidR="008059FC" w:rsidRPr="00FB78F5" w14:paraId="531B766E" w14:textId="77777777" w:rsidTr="00C544D1">
        <w:trPr>
          <w:cantSplit/>
          <w:trHeight w:val="863"/>
          <w:jc w:val="center"/>
        </w:trPr>
        <w:tc>
          <w:tcPr>
            <w:tcW w:w="5305" w:type="dxa"/>
            <w:gridSpan w:val="2"/>
            <w:tcBorders>
              <w:top w:val="single" w:sz="4" w:space="0" w:color="auto"/>
              <w:left w:val="single" w:sz="4" w:space="0" w:color="auto"/>
              <w:bottom w:val="single" w:sz="4" w:space="0" w:color="auto"/>
              <w:right w:val="single" w:sz="4" w:space="0" w:color="auto"/>
            </w:tcBorders>
          </w:tcPr>
          <w:p w14:paraId="45AF8EBC" w14:textId="77777777" w:rsidR="008059FC" w:rsidRPr="00FB78F5" w:rsidRDefault="008059FC" w:rsidP="008059FC">
            <w:pPr>
              <w:pStyle w:val="DefaultText"/>
              <w:spacing w:before="40" w:after="40"/>
              <w:rPr>
                <w:rFonts w:ascii="Verdana" w:hAnsi="Verdana" w:cs="Arial"/>
                <w:szCs w:val="24"/>
              </w:rPr>
            </w:pPr>
            <w:r>
              <w:rPr>
                <w:rFonts w:ascii="Verdana" w:hAnsi="Verdana" w:cs="Arial"/>
                <w:szCs w:val="24"/>
              </w:rPr>
              <w:t>Owner Partners Name</w:t>
            </w:r>
            <w:r w:rsidRPr="00FB78F5">
              <w:rPr>
                <w:rFonts w:ascii="Verdana" w:hAnsi="Verdana" w:cs="Arial"/>
                <w:szCs w:val="24"/>
              </w:rPr>
              <w:t xml:space="preserve"> (please print):</w:t>
            </w:r>
          </w:p>
          <w:p w14:paraId="6E22809D" w14:textId="7B039EE8" w:rsidR="008059FC" w:rsidRPr="00FB78F5" w:rsidRDefault="008059FC" w:rsidP="008059FC">
            <w:pPr>
              <w:pStyle w:val="TableText"/>
              <w:spacing w:before="40" w:after="40"/>
              <w:rPr>
                <w:color w:val="000000"/>
                <w:sz w:val="24"/>
                <w:szCs w:val="24"/>
              </w:rPr>
            </w:pPr>
            <w:r>
              <w:rPr>
                <w:color w:val="000000"/>
                <w:szCs w:val="24"/>
              </w:rPr>
              <w:fldChar w:fldCharType="begin">
                <w:ffData>
                  <w:name w:val=""/>
                  <w:enabled/>
                  <w:calcOnExit w:val="0"/>
                  <w:helpText w:type="text" w:val="Owner Partners Name (please print):&#10;"/>
                  <w:statusText w:type="text" w:val="Owner Partners Name (please print):"/>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r w:rsidRPr="00FB78F5">
              <w:rPr>
                <w:color w:val="000000"/>
                <w:szCs w:val="24"/>
              </w:rPr>
              <w:t xml:space="preserve">  </w:t>
            </w:r>
          </w:p>
        </w:tc>
        <w:tc>
          <w:tcPr>
            <w:tcW w:w="5711" w:type="dxa"/>
            <w:gridSpan w:val="3"/>
            <w:tcBorders>
              <w:top w:val="single" w:sz="4" w:space="0" w:color="auto"/>
              <w:left w:val="single" w:sz="4" w:space="0" w:color="auto"/>
              <w:bottom w:val="single" w:sz="4" w:space="0" w:color="auto"/>
              <w:right w:val="single" w:sz="4" w:space="0" w:color="auto"/>
            </w:tcBorders>
          </w:tcPr>
          <w:p w14:paraId="54F4179A" w14:textId="77777777" w:rsidR="008059FC" w:rsidRPr="00FB78F5" w:rsidRDefault="008059FC" w:rsidP="008059FC">
            <w:pPr>
              <w:pStyle w:val="TableText"/>
              <w:spacing w:before="40" w:after="40"/>
              <w:rPr>
                <w:color w:val="000000"/>
                <w:sz w:val="24"/>
                <w:szCs w:val="24"/>
              </w:rPr>
            </w:pPr>
            <w:r w:rsidRPr="00FB78F5">
              <w:rPr>
                <w:color w:val="000000"/>
                <w:sz w:val="24"/>
                <w:szCs w:val="24"/>
              </w:rPr>
              <w:t>Telephone Number:</w:t>
            </w:r>
          </w:p>
          <w:p w14:paraId="3CACFABA" w14:textId="333A4963" w:rsidR="008059FC" w:rsidRPr="00FB78F5" w:rsidRDefault="008059FC" w:rsidP="008059FC">
            <w:pPr>
              <w:pStyle w:val="TableText"/>
              <w:spacing w:before="40" w:after="40"/>
              <w:rPr>
                <w:color w:val="000000"/>
                <w:sz w:val="24"/>
                <w:szCs w:val="24"/>
              </w:rPr>
            </w:pPr>
            <w:r w:rsidRPr="00FB78F5">
              <w:rPr>
                <w:color w:val="000000"/>
                <w:sz w:val="24"/>
                <w:szCs w:val="24"/>
              </w:rPr>
              <w:t>(</w:t>
            </w:r>
            <w:r>
              <w:rPr>
                <w:color w:val="000000"/>
                <w:sz w:val="24"/>
                <w:szCs w:val="24"/>
              </w:rPr>
              <w:fldChar w:fldCharType="begin">
                <w:ffData>
                  <w:name w:val=""/>
                  <w:enabled/>
                  <w:calcOnExit w:val="0"/>
                  <w:helpText w:type="text" w:val="Owner Partner Telephone Area Code"/>
                  <w:statusText w:type="text" w:val="Owner Partner Telephone Area Code"/>
                  <w:textInput>
                    <w:maxLength w:val="3"/>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r w:rsidRPr="00FB78F5">
              <w:rPr>
                <w:color w:val="000000"/>
                <w:sz w:val="24"/>
                <w:szCs w:val="24"/>
              </w:rPr>
              <w:t xml:space="preserve">) </w:t>
            </w:r>
            <w:r>
              <w:rPr>
                <w:color w:val="000000"/>
                <w:sz w:val="24"/>
                <w:szCs w:val="24"/>
              </w:rPr>
              <w:fldChar w:fldCharType="begin">
                <w:ffData>
                  <w:name w:val=""/>
                  <w:enabled/>
                  <w:calcOnExit w:val="0"/>
                  <w:helpText w:type="text" w:val="Owner Partner Telephone Number"/>
                  <w:statusText w:type="text" w:val="Owner Partner Telephone Number"/>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8059FC" w:rsidRPr="00FB78F5" w14:paraId="32B443E1" w14:textId="77777777" w:rsidTr="009D0552">
        <w:trPr>
          <w:cantSplit/>
          <w:trHeight w:val="620"/>
          <w:jc w:val="center"/>
        </w:trPr>
        <w:tc>
          <w:tcPr>
            <w:tcW w:w="5305" w:type="dxa"/>
            <w:gridSpan w:val="2"/>
            <w:tcBorders>
              <w:top w:val="single" w:sz="4" w:space="0" w:color="auto"/>
              <w:left w:val="single" w:sz="4" w:space="0" w:color="auto"/>
              <w:bottom w:val="single" w:sz="4" w:space="0" w:color="auto"/>
              <w:right w:val="single" w:sz="4" w:space="0" w:color="auto"/>
            </w:tcBorders>
          </w:tcPr>
          <w:p w14:paraId="5E1E17A8" w14:textId="77777777" w:rsidR="008059FC" w:rsidRPr="00FB78F5" w:rsidRDefault="008059FC" w:rsidP="008059FC">
            <w:pPr>
              <w:pStyle w:val="DefaultText"/>
              <w:spacing w:before="40" w:after="40"/>
              <w:rPr>
                <w:rFonts w:ascii="Verdana" w:hAnsi="Verdana" w:cs="Arial"/>
                <w:szCs w:val="24"/>
              </w:rPr>
            </w:pPr>
            <w:r>
              <w:rPr>
                <w:rFonts w:ascii="Verdana" w:hAnsi="Verdana" w:cs="Arial"/>
                <w:szCs w:val="24"/>
              </w:rPr>
              <w:lastRenderedPageBreak/>
              <w:t>Owner Partners Name</w:t>
            </w:r>
            <w:r w:rsidRPr="00FB78F5">
              <w:rPr>
                <w:rFonts w:ascii="Verdana" w:hAnsi="Verdana" w:cs="Arial"/>
                <w:szCs w:val="24"/>
              </w:rPr>
              <w:t xml:space="preserve"> (please print):</w:t>
            </w:r>
          </w:p>
          <w:p w14:paraId="5F9B3107" w14:textId="437E66D1" w:rsidR="008059FC" w:rsidRPr="00FB78F5" w:rsidRDefault="008059FC" w:rsidP="008059FC">
            <w:pPr>
              <w:pStyle w:val="TableText"/>
              <w:spacing w:before="40" w:after="40"/>
              <w:rPr>
                <w:color w:val="000000"/>
                <w:sz w:val="24"/>
                <w:szCs w:val="24"/>
              </w:rPr>
            </w:pPr>
            <w:r>
              <w:rPr>
                <w:color w:val="000000"/>
                <w:szCs w:val="24"/>
              </w:rPr>
              <w:fldChar w:fldCharType="begin">
                <w:ffData>
                  <w:name w:val=""/>
                  <w:enabled/>
                  <w:calcOnExit w:val="0"/>
                  <w:helpText w:type="text" w:val="Owner Partners Name (please print):&#10;"/>
                  <w:statusText w:type="text" w:val="Owner Partners Name (please print):"/>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r w:rsidRPr="00FB78F5">
              <w:rPr>
                <w:color w:val="000000"/>
                <w:szCs w:val="24"/>
              </w:rPr>
              <w:t xml:space="preserve">  </w:t>
            </w:r>
          </w:p>
        </w:tc>
        <w:tc>
          <w:tcPr>
            <w:tcW w:w="5711" w:type="dxa"/>
            <w:gridSpan w:val="3"/>
            <w:tcBorders>
              <w:top w:val="single" w:sz="4" w:space="0" w:color="auto"/>
              <w:left w:val="single" w:sz="4" w:space="0" w:color="auto"/>
              <w:bottom w:val="single" w:sz="4" w:space="0" w:color="auto"/>
              <w:right w:val="single" w:sz="4" w:space="0" w:color="auto"/>
            </w:tcBorders>
          </w:tcPr>
          <w:p w14:paraId="633B3125" w14:textId="77777777" w:rsidR="008059FC" w:rsidRPr="00FB78F5" w:rsidRDefault="008059FC" w:rsidP="008059FC">
            <w:pPr>
              <w:pStyle w:val="TableText"/>
              <w:spacing w:before="40" w:after="40"/>
              <w:rPr>
                <w:color w:val="000000"/>
                <w:sz w:val="24"/>
                <w:szCs w:val="24"/>
              </w:rPr>
            </w:pPr>
            <w:r w:rsidRPr="00FB78F5">
              <w:rPr>
                <w:color w:val="000000"/>
                <w:sz w:val="24"/>
                <w:szCs w:val="24"/>
              </w:rPr>
              <w:t>Telephone Number:</w:t>
            </w:r>
          </w:p>
          <w:p w14:paraId="5FB4B5EE" w14:textId="70D954BF" w:rsidR="008059FC" w:rsidRPr="00FB78F5" w:rsidRDefault="008059FC" w:rsidP="008059FC">
            <w:pPr>
              <w:pStyle w:val="TableText"/>
              <w:spacing w:before="40" w:after="40"/>
              <w:rPr>
                <w:color w:val="000000"/>
                <w:sz w:val="24"/>
                <w:szCs w:val="24"/>
              </w:rPr>
            </w:pPr>
            <w:r w:rsidRPr="00FB78F5">
              <w:rPr>
                <w:color w:val="000000"/>
                <w:sz w:val="24"/>
                <w:szCs w:val="24"/>
              </w:rPr>
              <w:t>(</w:t>
            </w:r>
            <w:r>
              <w:rPr>
                <w:color w:val="000000"/>
                <w:sz w:val="24"/>
                <w:szCs w:val="24"/>
              </w:rPr>
              <w:fldChar w:fldCharType="begin">
                <w:ffData>
                  <w:name w:val=""/>
                  <w:enabled/>
                  <w:calcOnExit w:val="0"/>
                  <w:helpText w:type="text" w:val="Owner Partner Telephone Area Code"/>
                  <w:statusText w:type="text" w:val="Owner Partner Telephone Area Code"/>
                  <w:textInput>
                    <w:maxLength w:val="3"/>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r w:rsidRPr="00FB78F5">
              <w:rPr>
                <w:color w:val="000000"/>
                <w:sz w:val="24"/>
                <w:szCs w:val="24"/>
              </w:rPr>
              <w:t xml:space="preserve">) </w:t>
            </w:r>
            <w:r>
              <w:rPr>
                <w:color w:val="000000"/>
                <w:sz w:val="24"/>
                <w:szCs w:val="24"/>
              </w:rPr>
              <w:fldChar w:fldCharType="begin">
                <w:ffData>
                  <w:name w:val=""/>
                  <w:enabled/>
                  <w:calcOnExit w:val="0"/>
                  <w:helpText w:type="text" w:val="Owner Partner Telephone Number"/>
                  <w:statusText w:type="text" w:val="Owner Partner Telephone Number"/>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tc>
      </w:tr>
      <w:tr w:rsidR="00925242" w:rsidRPr="00FB78F5" w14:paraId="2EF7A81F" w14:textId="77777777" w:rsidTr="000D0EEA">
        <w:trPr>
          <w:cantSplit/>
          <w:trHeight w:val="360"/>
          <w:jc w:val="center"/>
        </w:trPr>
        <w:tc>
          <w:tcPr>
            <w:tcW w:w="11016" w:type="dxa"/>
            <w:gridSpan w:val="5"/>
            <w:tcBorders>
              <w:left w:val="single" w:sz="4" w:space="0" w:color="auto"/>
              <w:bottom w:val="single" w:sz="4" w:space="0" w:color="auto"/>
              <w:right w:val="single" w:sz="4" w:space="0" w:color="auto"/>
            </w:tcBorders>
            <w:shd w:val="clear" w:color="auto" w:fill="000000"/>
            <w:vAlign w:val="center"/>
          </w:tcPr>
          <w:p w14:paraId="58722B65" w14:textId="7947001C" w:rsidR="00925242" w:rsidRPr="00FB78F5" w:rsidRDefault="009D2CC9" w:rsidP="000D0EEA">
            <w:pPr>
              <w:pStyle w:val="TableText"/>
              <w:tabs>
                <w:tab w:val="left" w:pos="10307"/>
              </w:tabs>
              <w:jc w:val="center"/>
              <w:rPr>
                <w:b/>
                <w:color w:val="000000"/>
                <w:sz w:val="24"/>
                <w:szCs w:val="24"/>
              </w:rPr>
            </w:pPr>
            <w:r>
              <w:rPr>
                <w:b/>
                <w:color w:val="FFFFFF"/>
                <w:sz w:val="24"/>
                <w:szCs w:val="24"/>
              </w:rPr>
              <w:t>Course(s)</w:t>
            </w:r>
            <w:r w:rsidR="00477D42">
              <w:rPr>
                <w:b/>
                <w:color w:val="FFFFFF"/>
                <w:sz w:val="24"/>
                <w:szCs w:val="24"/>
              </w:rPr>
              <w:t xml:space="preserve"> Offered</w:t>
            </w:r>
            <w:r w:rsidR="00925242" w:rsidRPr="00FB78F5">
              <w:rPr>
                <w:b/>
                <w:color w:val="FFFFFF"/>
                <w:sz w:val="24"/>
                <w:szCs w:val="24"/>
              </w:rPr>
              <w:t xml:space="preserve"> </w:t>
            </w:r>
          </w:p>
        </w:tc>
      </w:tr>
      <w:tr w:rsidR="00925242" w:rsidRPr="00FB78F5" w14:paraId="33EB7B2E" w14:textId="77777777" w:rsidTr="00356565">
        <w:trPr>
          <w:cantSplit/>
          <w:trHeight w:val="485"/>
          <w:jc w:val="center"/>
        </w:trPr>
        <w:tc>
          <w:tcPr>
            <w:tcW w:w="11016" w:type="dxa"/>
            <w:gridSpan w:val="5"/>
            <w:tcBorders>
              <w:top w:val="single" w:sz="4" w:space="0" w:color="auto"/>
              <w:left w:val="single" w:sz="4" w:space="0" w:color="auto"/>
              <w:bottom w:val="single" w:sz="4" w:space="0" w:color="auto"/>
              <w:right w:val="single" w:sz="4" w:space="0" w:color="auto"/>
            </w:tcBorders>
          </w:tcPr>
          <w:p w14:paraId="1797C19E" w14:textId="048FA287" w:rsidR="00925242" w:rsidRPr="00FB78F5" w:rsidRDefault="00C64484" w:rsidP="008059FC">
            <w:pPr>
              <w:pStyle w:val="TableText"/>
              <w:spacing w:before="40" w:after="40"/>
              <w:rPr>
                <w:color w:val="000000"/>
                <w:sz w:val="24"/>
                <w:szCs w:val="24"/>
              </w:rPr>
            </w:pPr>
            <w:r>
              <w:rPr>
                <w:color w:val="000000"/>
                <w:sz w:val="24"/>
                <w:szCs w:val="24"/>
              </w:rPr>
              <w:t>List the course</w:t>
            </w:r>
            <w:r w:rsidR="00FB5DEE">
              <w:rPr>
                <w:color w:val="000000"/>
                <w:sz w:val="24"/>
                <w:szCs w:val="24"/>
              </w:rPr>
              <w:t xml:space="preserve"> </w:t>
            </w:r>
            <w:r w:rsidR="00F23161">
              <w:rPr>
                <w:color w:val="000000"/>
                <w:sz w:val="24"/>
                <w:szCs w:val="24"/>
              </w:rPr>
              <w:t>information. Print additional pages if applicable.</w:t>
            </w:r>
            <w:r>
              <w:rPr>
                <w:color w:val="000000"/>
                <w:sz w:val="24"/>
                <w:szCs w:val="24"/>
              </w:rPr>
              <w:t xml:space="preserve"> </w:t>
            </w:r>
          </w:p>
        </w:tc>
      </w:tr>
      <w:tr w:rsidR="008C6803" w:rsidRPr="008C6803" w14:paraId="69829154" w14:textId="77777777" w:rsidTr="00515E8F">
        <w:trPr>
          <w:cantSplit/>
          <w:trHeight w:val="701"/>
          <w:jc w:val="center"/>
        </w:trPr>
        <w:tc>
          <w:tcPr>
            <w:tcW w:w="11016" w:type="dxa"/>
            <w:gridSpan w:val="5"/>
            <w:tcBorders>
              <w:top w:val="single" w:sz="4" w:space="0" w:color="auto"/>
              <w:left w:val="single" w:sz="4" w:space="0" w:color="auto"/>
              <w:bottom w:val="single" w:sz="4" w:space="0" w:color="auto"/>
              <w:right w:val="single" w:sz="4" w:space="0" w:color="auto"/>
            </w:tcBorders>
          </w:tcPr>
          <w:p w14:paraId="3D9FA6E0" w14:textId="77777777" w:rsidR="008C6803" w:rsidRPr="00126287" w:rsidRDefault="008C6803" w:rsidP="008059FC">
            <w:pPr>
              <w:pStyle w:val="TableText"/>
              <w:spacing w:before="40" w:after="40"/>
              <w:rPr>
                <w:rFonts w:cs="Arial"/>
                <w:b/>
                <w:bCs/>
                <w:sz w:val="24"/>
                <w:szCs w:val="32"/>
              </w:rPr>
            </w:pPr>
            <w:bookmarkStart w:id="7" w:name="_Hlk149130894"/>
            <w:r w:rsidRPr="00126287">
              <w:rPr>
                <w:rFonts w:cs="Arial"/>
                <w:b/>
                <w:bCs/>
                <w:sz w:val="24"/>
                <w:szCs w:val="32"/>
              </w:rPr>
              <w:t>Course Name:</w:t>
            </w:r>
          </w:p>
          <w:p w14:paraId="01BDCD88" w14:textId="56AB99AB" w:rsidR="00515E8F" w:rsidRPr="00515E8F" w:rsidRDefault="005F4D03" w:rsidP="00515E8F">
            <w:r>
              <w:rPr>
                <w:rFonts w:ascii="Verdana" w:hAnsi="Verdana"/>
                <w:sz w:val="24"/>
                <w:szCs w:val="24"/>
              </w:rPr>
              <w:fldChar w:fldCharType="begin">
                <w:ffData>
                  <w:name w:val=""/>
                  <w:enabled/>
                  <w:calcOnExit w:val="0"/>
                  <w:helpText w:type="text" w:val="Course Name:&#10;"/>
                  <w:statusText w:type="text" w:val="Course Name:"/>
                  <w:textInput/>
                </w:ffData>
              </w:fldChar>
            </w:r>
            <w:r>
              <w:rPr>
                <w:rFonts w:ascii="Verdana" w:hAnsi="Verdana"/>
                <w:sz w:val="24"/>
                <w:szCs w:val="24"/>
              </w:rPr>
              <w:instrText xml:space="preserve"> FORMTEXT </w:instrText>
            </w:r>
            <w:r>
              <w:rPr>
                <w:rFonts w:ascii="Verdana" w:hAnsi="Verdana"/>
                <w:sz w:val="24"/>
                <w:szCs w:val="24"/>
              </w:rPr>
            </w:r>
            <w:r>
              <w:rPr>
                <w:rFonts w:ascii="Verdana" w:hAnsi="Verdana"/>
                <w:sz w:val="24"/>
                <w:szCs w:val="24"/>
              </w:rPr>
              <w:fldChar w:fldCharType="separate"/>
            </w:r>
            <w:r>
              <w:rPr>
                <w:rFonts w:ascii="Verdana" w:hAnsi="Verdana"/>
                <w:noProof/>
                <w:sz w:val="24"/>
                <w:szCs w:val="24"/>
              </w:rPr>
              <w:t> </w:t>
            </w:r>
            <w:r>
              <w:rPr>
                <w:rFonts w:ascii="Verdana" w:hAnsi="Verdana"/>
                <w:noProof/>
                <w:sz w:val="24"/>
                <w:szCs w:val="24"/>
              </w:rPr>
              <w:t> </w:t>
            </w:r>
            <w:r>
              <w:rPr>
                <w:rFonts w:ascii="Verdana" w:hAnsi="Verdana"/>
                <w:noProof/>
                <w:sz w:val="24"/>
                <w:szCs w:val="24"/>
              </w:rPr>
              <w:t> </w:t>
            </w:r>
            <w:r>
              <w:rPr>
                <w:rFonts w:ascii="Verdana" w:hAnsi="Verdana"/>
                <w:noProof/>
                <w:sz w:val="24"/>
                <w:szCs w:val="24"/>
              </w:rPr>
              <w:t> </w:t>
            </w:r>
            <w:r>
              <w:rPr>
                <w:rFonts w:ascii="Verdana" w:hAnsi="Verdana"/>
                <w:noProof/>
                <w:sz w:val="24"/>
                <w:szCs w:val="24"/>
              </w:rPr>
              <w:t> </w:t>
            </w:r>
            <w:r>
              <w:rPr>
                <w:rFonts w:ascii="Verdana" w:hAnsi="Verdana"/>
                <w:sz w:val="24"/>
                <w:szCs w:val="24"/>
              </w:rPr>
              <w:fldChar w:fldCharType="end"/>
            </w:r>
          </w:p>
        </w:tc>
      </w:tr>
      <w:tr w:rsidR="009E3A4A" w:rsidRPr="00FB78F5" w14:paraId="4151C9FE" w14:textId="77777777" w:rsidTr="00C544D1">
        <w:trPr>
          <w:cantSplit/>
          <w:trHeight w:val="863"/>
          <w:jc w:val="center"/>
        </w:trPr>
        <w:tc>
          <w:tcPr>
            <w:tcW w:w="5305" w:type="dxa"/>
            <w:gridSpan w:val="2"/>
            <w:tcBorders>
              <w:top w:val="single" w:sz="4" w:space="0" w:color="auto"/>
              <w:left w:val="single" w:sz="4" w:space="0" w:color="auto"/>
              <w:bottom w:val="single" w:sz="4" w:space="0" w:color="auto"/>
              <w:right w:val="single" w:sz="4" w:space="0" w:color="auto"/>
            </w:tcBorders>
          </w:tcPr>
          <w:p w14:paraId="212BB375" w14:textId="77777777" w:rsidR="00581B88" w:rsidRDefault="008C6803" w:rsidP="008059FC">
            <w:pPr>
              <w:pStyle w:val="DefaultText"/>
              <w:spacing w:before="40" w:after="40"/>
              <w:rPr>
                <w:color w:val="000000"/>
                <w:szCs w:val="24"/>
              </w:rPr>
            </w:pPr>
            <w:r>
              <w:rPr>
                <w:rFonts w:ascii="Verdana" w:hAnsi="Verdana" w:cs="Arial"/>
                <w:szCs w:val="24"/>
              </w:rPr>
              <w:t>Length of course:</w:t>
            </w:r>
            <w:r w:rsidR="00515E8F">
              <w:rPr>
                <w:color w:val="000000"/>
                <w:szCs w:val="24"/>
              </w:rPr>
              <w:t xml:space="preserve"> </w:t>
            </w:r>
          </w:p>
          <w:p w14:paraId="49EAC094" w14:textId="1D7A2D04" w:rsidR="009E3A4A" w:rsidRPr="00126287" w:rsidRDefault="005F4D03" w:rsidP="008059FC">
            <w:pPr>
              <w:pStyle w:val="DefaultText"/>
              <w:spacing w:before="40" w:after="40"/>
              <w:rPr>
                <w:rFonts w:ascii="Verdana" w:hAnsi="Verdana" w:cs="Arial"/>
                <w:szCs w:val="24"/>
              </w:rPr>
            </w:pPr>
            <w:r>
              <w:rPr>
                <w:rFonts w:ascii="Verdana" w:hAnsi="Verdana"/>
                <w:color w:val="000000"/>
                <w:szCs w:val="24"/>
              </w:rPr>
              <w:fldChar w:fldCharType="begin">
                <w:ffData>
                  <w:name w:val=""/>
                  <w:enabled/>
                  <w:calcOnExit w:val="0"/>
                  <w:helpText w:type="text" w:val="Length of course: &#10;"/>
                  <w:statusText w:type="text" w:val="Length of course: "/>
                  <w:textInput/>
                </w:ffData>
              </w:fldChar>
            </w:r>
            <w:r>
              <w:rPr>
                <w:rFonts w:ascii="Verdana" w:hAnsi="Verdana"/>
                <w:color w:val="000000"/>
                <w:szCs w:val="24"/>
              </w:rPr>
              <w:instrText xml:space="preserve"> FORMTEXT </w:instrText>
            </w:r>
            <w:r>
              <w:rPr>
                <w:rFonts w:ascii="Verdana" w:hAnsi="Verdana"/>
                <w:color w:val="000000"/>
                <w:szCs w:val="24"/>
              </w:rPr>
            </w:r>
            <w:r>
              <w:rPr>
                <w:rFonts w:ascii="Verdana" w:hAnsi="Verdana"/>
                <w:color w:val="000000"/>
                <w:szCs w:val="24"/>
              </w:rPr>
              <w:fldChar w:fldCharType="separate"/>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color w:val="000000"/>
                <w:szCs w:val="24"/>
              </w:rPr>
              <w:fldChar w:fldCharType="end"/>
            </w:r>
          </w:p>
        </w:tc>
        <w:tc>
          <w:tcPr>
            <w:tcW w:w="5711" w:type="dxa"/>
            <w:gridSpan w:val="3"/>
            <w:tcBorders>
              <w:top w:val="single" w:sz="4" w:space="0" w:color="auto"/>
              <w:left w:val="single" w:sz="4" w:space="0" w:color="auto"/>
              <w:bottom w:val="single" w:sz="4" w:space="0" w:color="auto"/>
              <w:right w:val="single" w:sz="4" w:space="0" w:color="auto"/>
            </w:tcBorders>
          </w:tcPr>
          <w:p w14:paraId="5096C420" w14:textId="77777777" w:rsidR="00581B88" w:rsidRDefault="008C6803" w:rsidP="008059FC">
            <w:pPr>
              <w:pStyle w:val="TableText"/>
              <w:spacing w:before="40" w:after="40"/>
              <w:rPr>
                <w:color w:val="000000"/>
                <w:szCs w:val="24"/>
              </w:rPr>
            </w:pPr>
            <w:r>
              <w:rPr>
                <w:color w:val="000000"/>
                <w:sz w:val="24"/>
                <w:szCs w:val="24"/>
              </w:rPr>
              <w:t>Cost of Course:</w:t>
            </w:r>
            <w:r w:rsidR="00515E8F">
              <w:rPr>
                <w:color w:val="000000"/>
                <w:szCs w:val="24"/>
              </w:rPr>
              <w:t xml:space="preserve"> </w:t>
            </w:r>
          </w:p>
          <w:p w14:paraId="4DEABC97" w14:textId="46E13CE8" w:rsidR="009E3A4A" w:rsidRPr="00FB78F5" w:rsidRDefault="005F4D03" w:rsidP="008059FC">
            <w:pPr>
              <w:pStyle w:val="TableText"/>
              <w:spacing w:before="40" w:after="40"/>
              <w:rPr>
                <w:color w:val="000000"/>
                <w:sz w:val="24"/>
                <w:szCs w:val="24"/>
              </w:rPr>
            </w:pPr>
            <w:r>
              <w:rPr>
                <w:color w:val="000000"/>
                <w:sz w:val="24"/>
                <w:szCs w:val="32"/>
              </w:rPr>
              <w:fldChar w:fldCharType="begin">
                <w:ffData>
                  <w:name w:val=""/>
                  <w:enabled/>
                  <w:calcOnExit w:val="0"/>
                  <w:helpText w:type="text" w:val="Cost of Course: &#10;"/>
                  <w:statusText w:type="text" w:val="Cost of Course: "/>
                  <w:textInput/>
                </w:ffData>
              </w:fldChar>
            </w:r>
            <w:r>
              <w:rPr>
                <w:color w:val="000000"/>
                <w:sz w:val="24"/>
                <w:szCs w:val="32"/>
              </w:rPr>
              <w:instrText xml:space="preserve"> FORMTEXT </w:instrText>
            </w:r>
            <w:r>
              <w:rPr>
                <w:color w:val="000000"/>
                <w:sz w:val="24"/>
                <w:szCs w:val="32"/>
              </w:rPr>
            </w:r>
            <w:r>
              <w:rPr>
                <w:color w:val="000000"/>
                <w:sz w:val="24"/>
                <w:szCs w:val="32"/>
              </w:rPr>
              <w:fldChar w:fldCharType="separate"/>
            </w:r>
            <w:r>
              <w:rPr>
                <w:noProof/>
                <w:color w:val="000000"/>
                <w:sz w:val="24"/>
                <w:szCs w:val="32"/>
              </w:rPr>
              <w:t> </w:t>
            </w:r>
            <w:r>
              <w:rPr>
                <w:noProof/>
                <w:color w:val="000000"/>
                <w:sz w:val="24"/>
                <w:szCs w:val="32"/>
              </w:rPr>
              <w:t> </w:t>
            </w:r>
            <w:r>
              <w:rPr>
                <w:noProof/>
                <w:color w:val="000000"/>
                <w:sz w:val="24"/>
                <w:szCs w:val="32"/>
              </w:rPr>
              <w:t> </w:t>
            </w:r>
            <w:r>
              <w:rPr>
                <w:noProof/>
                <w:color w:val="000000"/>
                <w:sz w:val="24"/>
                <w:szCs w:val="32"/>
              </w:rPr>
              <w:t> </w:t>
            </w:r>
            <w:r>
              <w:rPr>
                <w:noProof/>
                <w:color w:val="000000"/>
                <w:sz w:val="24"/>
                <w:szCs w:val="32"/>
              </w:rPr>
              <w:t> </w:t>
            </w:r>
            <w:r>
              <w:rPr>
                <w:color w:val="000000"/>
                <w:sz w:val="24"/>
                <w:szCs w:val="32"/>
              </w:rPr>
              <w:fldChar w:fldCharType="end"/>
            </w:r>
          </w:p>
        </w:tc>
      </w:tr>
      <w:tr w:rsidR="008C6803" w:rsidRPr="00FB78F5" w14:paraId="0F302875" w14:textId="77777777" w:rsidTr="00685BAA">
        <w:trPr>
          <w:cantSplit/>
          <w:trHeight w:val="1376"/>
          <w:jc w:val="center"/>
        </w:trPr>
        <w:tc>
          <w:tcPr>
            <w:tcW w:w="11016" w:type="dxa"/>
            <w:gridSpan w:val="5"/>
            <w:tcBorders>
              <w:top w:val="single" w:sz="4" w:space="0" w:color="auto"/>
              <w:left w:val="single" w:sz="4" w:space="0" w:color="auto"/>
              <w:bottom w:val="single" w:sz="4" w:space="0" w:color="auto"/>
              <w:right w:val="single" w:sz="4" w:space="0" w:color="auto"/>
            </w:tcBorders>
          </w:tcPr>
          <w:p w14:paraId="3D8141B6" w14:textId="77777777" w:rsidR="00581B88" w:rsidRDefault="008C6803" w:rsidP="008059FC">
            <w:pPr>
              <w:pStyle w:val="TableText"/>
              <w:spacing w:before="40" w:after="40"/>
              <w:rPr>
                <w:rFonts w:cs="Arial"/>
                <w:sz w:val="24"/>
                <w:szCs w:val="32"/>
              </w:rPr>
            </w:pPr>
            <w:r w:rsidRPr="008C6803">
              <w:rPr>
                <w:rFonts w:cs="Arial"/>
                <w:sz w:val="24"/>
                <w:szCs w:val="32"/>
              </w:rPr>
              <w:t>Course Objective:</w:t>
            </w:r>
          </w:p>
          <w:p w14:paraId="618A3C17" w14:textId="499E2571" w:rsidR="008C6803" w:rsidRPr="00FB78F5" w:rsidRDefault="005F4D03" w:rsidP="008059FC">
            <w:pPr>
              <w:pStyle w:val="TableText"/>
              <w:spacing w:before="40" w:after="40"/>
              <w:rPr>
                <w:color w:val="000000"/>
                <w:sz w:val="24"/>
                <w:szCs w:val="24"/>
              </w:rPr>
            </w:pPr>
            <w:r>
              <w:rPr>
                <w:color w:val="000000"/>
                <w:sz w:val="24"/>
                <w:szCs w:val="32"/>
              </w:rPr>
              <w:fldChar w:fldCharType="begin">
                <w:ffData>
                  <w:name w:val=""/>
                  <w:enabled/>
                  <w:calcOnExit w:val="0"/>
                  <w:helpText w:type="text" w:val="Course Objective:&#10;"/>
                  <w:statusText w:type="text" w:val="Course Objective:"/>
                  <w:textInput/>
                </w:ffData>
              </w:fldChar>
            </w:r>
            <w:r>
              <w:rPr>
                <w:color w:val="000000"/>
                <w:sz w:val="24"/>
                <w:szCs w:val="32"/>
              </w:rPr>
              <w:instrText xml:space="preserve"> FORMTEXT </w:instrText>
            </w:r>
            <w:r>
              <w:rPr>
                <w:color w:val="000000"/>
                <w:sz w:val="24"/>
                <w:szCs w:val="32"/>
              </w:rPr>
            </w:r>
            <w:r>
              <w:rPr>
                <w:color w:val="000000"/>
                <w:sz w:val="24"/>
                <w:szCs w:val="32"/>
              </w:rPr>
              <w:fldChar w:fldCharType="separate"/>
            </w:r>
            <w:r>
              <w:rPr>
                <w:noProof/>
                <w:color w:val="000000"/>
                <w:sz w:val="24"/>
                <w:szCs w:val="32"/>
              </w:rPr>
              <w:t> </w:t>
            </w:r>
            <w:r>
              <w:rPr>
                <w:noProof/>
                <w:color w:val="000000"/>
                <w:sz w:val="24"/>
                <w:szCs w:val="32"/>
              </w:rPr>
              <w:t> </w:t>
            </w:r>
            <w:r>
              <w:rPr>
                <w:noProof/>
                <w:color w:val="000000"/>
                <w:sz w:val="24"/>
                <w:szCs w:val="32"/>
              </w:rPr>
              <w:t> </w:t>
            </w:r>
            <w:r>
              <w:rPr>
                <w:noProof/>
                <w:color w:val="000000"/>
                <w:sz w:val="24"/>
                <w:szCs w:val="32"/>
              </w:rPr>
              <w:t> </w:t>
            </w:r>
            <w:r>
              <w:rPr>
                <w:noProof/>
                <w:color w:val="000000"/>
                <w:sz w:val="24"/>
                <w:szCs w:val="32"/>
              </w:rPr>
              <w:t> </w:t>
            </w:r>
            <w:r>
              <w:rPr>
                <w:color w:val="000000"/>
                <w:sz w:val="24"/>
                <w:szCs w:val="32"/>
              </w:rPr>
              <w:fldChar w:fldCharType="end"/>
            </w:r>
          </w:p>
        </w:tc>
      </w:tr>
      <w:bookmarkEnd w:id="7"/>
      <w:tr w:rsidR="005F4D03" w:rsidRPr="00515E8F" w14:paraId="55B079C1" w14:textId="77777777" w:rsidTr="000D0EEA">
        <w:trPr>
          <w:cantSplit/>
          <w:trHeight w:val="701"/>
          <w:jc w:val="center"/>
        </w:trPr>
        <w:tc>
          <w:tcPr>
            <w:tcW w:w="11016" w:type="dxa"/>
            <w:gridSpan w:val="5"/>
            <w:tcBorders>
              <w:top w:val="single" w:sz="4" w:space="0" w:color="auto"/>
              <w:left w:val="single" w:sz="4" w:space="0" w:color="auto"/>
              <w:bottom w:val="single" w:sz="4" w:space="0" w:color="auto"/>
              <w:right w:val="single" w:sz="4" w:space="0" w:color="auto"/>
            </w:tcBorders>
          </w:tcPr>
          <w:p w14:paraId="50A618D7" w14:textId="77777777" w:rsidR="005F4D03" w:rsidRPr="00126287" w:rsidRDefault="005F4D03" w:rsidP="005F4D03">
            <w:pPr>
              <w:pStyle w:val="TableText"/>
              <w:spacing w:before="40" w:after="40"/>
              <w:rPr>
                <w:rFonts w:cs="Arial"/>
                <w:b/>
                <w:bCs/>
                <w:sz w:val="24"/>
                <w:szCs w:val="32"/>
              </w:rPr>
            </w:pPr>
            <w:r w:rsidRPr="00126287">
              <w:rPr>
                <w:rFonts w:cs="Arial"/>
                <w:b/>
                <w:bCs/>
                <w:sz w:val="24"/>
                <w:szCs w:val="32"/>
              </w:rPr>
              <w:t>Course Name:</w:t>
            </w:r>
          </w:p>
          <w:p w14:paraId="3510844E" w14:textId="0F13CDFE" w:rsidR="005F4D03" w:rsidRPr="00515E8F" w:rsidRDefault="005F4D03" w:rsidP="005F4D03">
            <w:r>
              <w:rPr>
                <w:rFonts w:ascii="Verdana" w:hAnsi="Verdana"/>
                <w:sz w:val="24"/>
                <w:szCs w:val="24"/>
              </w:rPr>
              <w:fldChar w:fldCharType="begin">
                <w:ffData>
                  <w:name w:val=""/>
                  <w:enabled/>
                  <w:calcOnExit w:val="0"/>
                  <w:helpText w:type="text" w:val="Course Name:&#10;"/>
                  <w:statusText w:type="text" w:val="Course Name:"/>
                  <w:textInput/>
                </w:ffData>
              </w:fldChar>
            </w:r>
            <w:r>
              <w:rPr>
                <w:rFonts w:ascii="Verdana" w:hAnsi="Verdana"/>
                <w:sz w:val="24"/>
                <w:szCs w:val="24"/>
              </w:rPr>
              <w:instrText xml:space="preserve"> FORMTEXT </w:instrText>
            </w:r>
            <w:r>
              <w:rPr>
                <w:rFonts w:ascii="Verdana" w:hAnsi="Verdana"/>
                <w:sz w:val="24"/>
                <w:szCs w:val="24"/>
              </w:rPr>
            </w:r>
            <w:r>
              <w:rPr>
                <w:rFonts w:ascii="Verdana" w:hAnsi="Verdana"/>
                <w:sz w:val="24"/>
                <w:szCs w:val="24"/>
              </w:rPr>
              <w:fldChar w:fldCharType="separate"/>
            </w:r>
            <w:r>
              <w:rPr>
                <w:rFonts w:ascii="Verdana" w:hAnsi="Verdana"/>
                <w:noProof/>
                <w:sz w:val="24"/>
                <w:szCs w:val="24"/>
              </w:rPr>
              <w:t> </w:t>
            </w:r>
            <w:r>
              <w:rPr>
                <w:rFonts w:ascii="Verdana" w:hAnsi="Verdana"/>
                <w:noProof/>
                <w:sz w:val="24"/>
                <w:szCs w:val="24"/>
              </w:rPr>
              <w:t> </w:t>
            </w:r>
            <w:r>
              <w:rPr>
                <w:rFonts w:ascii="Verdana" w:hAnsi="Verdana"/>
                <w:noProof/>
                <w:sz w:val="24"/>
                <w:szCs w:val="24"/>
              </w:rPr>
              <w:t> </w:t>
            </w:r>
            <w:r>
              <w:rPr>
                <w:rFonts w:ascii="Verdana" w:hAnsi="Verdana"/>
                <w:noProof/>
                <w:sz w:val="24"/>
                <w:szCs w:val="24"/>
              </w:rPr>
              <w:t> </w:t>
            </w:r>
            <w:r>
              <w:rPr>
                <w:rFonts w:ascii="Verdana" w:hAnsi="Verdana"/>
                <w:noProof/>
                <w:sz w:val="24"/>
                <w:szCs w:val="24"/>
              </w:rPr>
              <w:t> </w:t>
            </w:r>
            <w:r>
              <w:rPr>
                <w:rFonts w:ascii="Verdana" w:hAnsi="Verdana"/>
                <w:sz w:val="24"/>
                <w:szCs w:val="24"/>
              </w:rPr>
              <w:fldChar w:fldCharType="end"/>
            </w:r>
          </w:p>
        </w:tc>
      </w:tr>
      <w:tr w:rsidR="005F4D03" w:rsidRPr="00FB78F5" w14:paraId="2AFB38F8" w14:textId="77777777" w:rsidTr="000D0EEA">
        <w:trPr>
          <w:cantSplit/>
          <w:trHeight w:val="863"/>
          <w:jc w:val="center"/>
        </w:trPr>
        <w:tc>
          <w:tcPr>
            <w:tcW w:w="5305" w:type="dxa"/>
            <w:gridSpan w:val="2"/>
            <w:tcBorders>
              <w:top w:val="single" w:sz="4" w:space="0" w:color="auto"/>
              <w:left w:val="single" w:sz="4" w:space="0" w:color="auto"/>
              <w:bottom w:val="single" w:sz="4" w:space="0" w:color="auto"/>
              <w:right w:val="single" w:sz="4" w:space="0" w:color="auto"/>
            </w:tcBorders>
          </w:tcPr>
          <w:p w14:paraId="70DE1BFA" w14:textId="77777777" w:rsidR="005F4D03" w:rsidRDefault="005F4D03" w:rsidP="005F4D03">
            <w:pPr>
              <w:pStyle w:val="DefaultText"/>
              <w:spacing w:before="40" w:after="40"/>
              <w:rPr>
                <w:color w:val="000000"/>
                <w:szCs w:val="24"/>
              </w:rPr>
            </w:pPr>
            <w:r>
              <w:rPr>
                <w:rFonts w:ascii="Verdana" w:hAnsi="Verdana" w:cs="Arial"/>
                <w:szCs w:val="24"/>
              </w:rPr>
              <w:t>Length of course:</w:t>
            </w:r>
            <w:r>
              <w:rPr>
                <w:color w:val="000000"/>
                <w:szCs w:val="24"/>
              </w:rPr>
              <w:t xml:space="preserve"> </w:t>
            </w:r>
          </w:p>
          <w:p w14:paraId="04E76FA9" w14:textId="13E42847" w:rsidR="005F4D03" w:rsidRPr="00126287" w:rsidRDefault="005F4D03" w:rsidP="005F4D03">
            <w:pPr>
              <w:pStyle w:val="DefaultText"/>
              <w:spacing w:before="40" w:after="40"/>
              <w:rPr>
                <w:rFonts w:ascii="Verdana" w:hAnsi="Verdana" w:cs="Arial"/>
                <w:szCs w:val="24"/>
              </w:rPr>
            </w:pPr>
            <w:r>
              <w:rPr>
                <w:rFonts w:ascii="Verdana" w:hAnsi="Verdana"/>
                <w:color w:val="000000"/>
                <w:szCs w:val="24"/>
              </w:rPr>
              <w:fldChar w:fldCharType="begin">
                <w:ffData>
                  <w:name w:val=""/>
                  <w:enabled/>
                  <w:calcOnExit w:val="0"/>
                  <w:helpText w:type="text" w:val="Length of course: &#10;"/>
                  <w:statusText w:type="text" w:val="Length of course: "/>
                  <w:textInput/>
                </w:ffData>
              </w:fldChar>
            </w:r>
            <w:r>
              <w:rPr>
                <w:rFonts w:ascii="Verdana" w:hAnsi="Verdana"/>
                <w:color w:val="000000"/>
                <w:szCs w:val="24"/>
              </w:rPr>
              <w:instrText xml:space="preserve"> FORMTEXT </w:instrText>
            </w:r>
            <w:r>
              <w:rPr>
                <w:rFonts w:ascii="Verdana" w:hAnsi="Verdana"/>
                <w:color w:val="000000"/>
                <w:szCs w:val="24"/>
              </w:rPr>
            </w:r>
            <w:r>
              <w:rPr>
                <w:rFonts w:ascii="Verdana" w:hAnsi="Verdana"/>
                <w:color w:val="000000"/>
                <w:szCs w:val="24"/>
              </w:rPr>
              <w:fldChar w:fldCharType="separate"/>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color w:val="000000"/>
                <w:szCs w:val="24"/>
              </w:rPr>
              <w:fldChar w:fldCharType="end"/>
            </w:r>
          </w:p>
        </w:tc>
        <w:tc>
          <w:tcPr>
            <w:tcW w:w="5711" w:type="dxa"/>
            <w:gridSpan w:val="3"/>
            <w:tcBorders>
              <w:top w:val="single" w:sz="4" w:space="0" w:color="auto"/>
              <w:left w:val="single" w:sz="4" w:space="0" w:color="auto"/>
              <w:bottom w:val="single" w:sz="4" w:space="0" w:color="auto"/>
              <w:right w:val="single" w:sz="4" w:space="0" w:color="auto"/>
            </w:tcBorders>
          </w:tcPr>
          <w:p w14:paraId="68E8781E" w14:textId="77777777" w:rsidR="005F4D03" w:rsidRDefault="005F4D03" w:rsidP="005F4D03">
            <w:pPr>
              <w:pStyle w:val="DefaultText"/>
              <w:spacing w:before="40" w:after="40"/>
              <w:rPr>
                <w:color w:val="000000"/>
                <w:szCs w:val="24"/>
              </w:rPr>
            </w:pPr>
            <w:r>
              <w:rPr>
                <w:rFonts w:ascii="Verdana" w:hAnsi="Verdana" w:cs="Arial"/>
                <w:szCs w:val="24"/>
              </w:rPr>
              <w:t>Length of course:</w:t>
            </w:r>
            <w:r>
              <w:rPr>
                <w:color w:val="000000"/>
                <w:szCs w:val="24"/>
              </w:rPr>
              <w:t xml:space="preserve"> </w:t>
            </w:r>
          </w:p>
          <w:p w14:paraId="25438969" w14:textId="3954F5D5" w:rsidR="005F4D03" w:rsidRPr="00FB78F5" w:rsidRDefault="005F4D03" w:rsidP="005F4D03">
            <w:pPr>
              <w:pStyle w:val="TableText"/>
              <w:spacing w:before="40" w:after="40"/>
              <w:rPr>
                <w:color w:val="000000"/>
                <w:sz w:val="24"/>
                <w:szCs w:val="24"/>
              </w:rPr>
            </w:pPr>
            <w:r>
              <w:rPr>
                <w:color w:val="000000"/>
                <w:szCs w:val="24"/>
              </w:rPr>
              <w:fldChar w:fldCharType="begin">
                <w:ffData>
                  <w:name w:val=""/>
                  <w:enabled/>
                  <w:calcOnExit w:val="0"/>
                  <w:helpText w:type="text" w:val="Length of course: &#10;"/>
                  <w:statusText w:type="text" w:val="Length of course: "/>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r>
      <w:tr w:rsidR="005F4D03" w:rsidRPr="00FB78F5" w14:paraId="0088A679" w14:textId="77777777" w:rsidTr="00685BAA">
        <w:trPr>
          <w:cantSplit/>
          <w:trHeight w:val="1565"/>
          <w:jc w:val="center"/>
        </w:trPr>
        <w:tc>
          <w:tcPr>
            <w:tcW w:w="11016" w:type="dxa"/>
            <w:gridSpan w:val="5"/>
            <w:tcBorders>
              <w:top w:val="single" w:sz="4" w:space="0" w:color="auto"/>
              <w:left w:val="single" w:sz="4" w:space="0" w:color="auto"/>
              <w:bottom w:val="single" w:sz="4" w:space="0" w:color="auto"/>
              <w:right w:val="single" w:sz="4" w:space="0" w:color="auto"/>
            </w:tcBorders>
          </w:tcPr>
          <w:p w14:paraId="550F7EBB" w14:textId="77777777" w:rsidR="005F4D03" w:rsidRDefault="005F4D03" w:rsidP="005F4D03">
            <w:pPr>
              <w:pStyle w:val="TableText"/>
              <w:spacing w:before="40" w:after="40"/>
              <w:rPr>
                <w:rFonts w:cs="Arial"/>
                <w:sz w:val="24"/>
                <w:szCs w:val="32"/>
              </w:rPr>
            </w:pPr>
            <w:r w:rsidRPr="008C6803">
              <w:rPr>
                <w:rFonts w:cs="Arial"/>
                <w:sz w:val="24"/>
                <w:szCs w:val="32"/>
              </w:rPr>
              <w:t>Course Objective:</w:t>
            </w:r>
          </w:p>
          <w:p w14:paraId="647F3E5F" w14:textId="4E7DBD00" w:rsidR="005F4D03" w:rsidRPr="00FB78F5" w:rsidRDefault="005F4D03" w:rsidP="005F4D03">
            <w:pPr>
              <w:pStyle w:val="TableText"/>
              <w:spacing w:before="40" w:after="40"/>
              <w:rPr>
                <w:color w:val="000000"/>
                <w:sz w:val="24"/>
                <w:szCs w:val="24"/>
              </w:rPr>
            </w:pPr>
            <w:r>
              <w:rPr>
                <w:color w:val="000000"/>
                <w:sz w:val="24"/>
                <w:szCs w:val="32"/>
              </w:rPr>
              <w:fldChar w:fldCharType="begin">
                <w:ffData>
                  <w:name w:val=""/>
                  <w:enabled/>
                  <w:calcOnExit w:val="0"/>
                  <w:helpText w:type="text" w:val="Course Objective:&#10;"/>
                  <w:statusText w:type="text" w:val="Course Objective:"/>
                  <w:textInput/>
                </w:ffData>
              </w:fldChar>
            </w:r>
            <w:r>
              <w:rPr>
                <w:color w:val="000000"/>
                <w:sz w:val="24"/>
                <w:szCs w:val="32"/>
              </w:rPr>
              <w:instrText xml:space="preserve"> FORMTEXT </w:instrText>
            </w:r>
            <w:r>
              <w:rPr>
                <w:color w:val="000000"/>
                <w:sz w:val="24"/>
                <w:szCs w:val="32"/>
              </w:rPr>
            </w:r>
            <w:r>
              <w:rPr>
                <w:color w:val="000000"/>
                <w:sz w:val="24"/>
                <w:szCs w:val="32"/>
              </w:rPr>
              <w:fldChar w:fldCharType="separate"/>
            </w:r>
            <w:r>
              <w:rPr>
                <w:noProof/>
                <w:color w:val="000000"/>
                <w:sz w:val="24"/>
                <w:szCs w:val="32"/>
              </w:rPr>
              <w:t> </w:t>
            </w:r>
            <w:r>
              <w:rPr>
                <w:noProof/>
                <w:color w:val="000000"/>
                <w:sz w:val="24"/>
                <w:szCs w:val="32"/>
              </w:rPr>
              <w:t> </w:t>
            </w:r>
            <w:r>
              <w:rPr>
                <w:noProof/>
                <w:color w:val="000000"/>
                <w:sz w:val="24"/>
                <w:szCs w:val="32"/>
              </w:rPr>
              <w:t> </w:t>
            </w:r>
            <w:r>
              <w:rPr>
                <w:noProof/>
                <w:color w:val="000000"/>
                <w:sz w:val="24"/>
                <w:szCs w:val="32"/>
              </w:rPr>
              <w:t> </w:t>
            </w:r>
            <w:r>
              <w:rPr>
                <w:noProof/>
                <w:color w:val="000000"/>
                <w:sz w:val="24"/>
                <w:szCs w:val="32"/>
              </w:rPr>
              <w:t> </w:t>
            </w:r>
            <w:r>
              <w:rPr>
                <w:color w:val="000000"/>
                <w:sz w:val="24"/>
                <w:szCs w:val="32"/>
              </w:rPr>
              <w:fldChar w:fldCharType="end"/>
            </w:r>
          </w:p>
        </w:tc>
      </w:tr>
      <w:tr w:rsidR="005F4D03" w:rsidRPr="00515E8F" w14:paraId="4C144A03" w14:textId="77777777" w:rsidTr="000D0EEA">
        <w:trPr>
          <w:cantSplit/>
          <w:trHeight w:val="701"/>
          <w:jc w:val="center"/>
        </w:trPr>
        <w:tc>
          <w:tcPr>
            <w:tcW w:w="11016" w:type="dxa"/>
            <w:gridSpan w:val="5"/>
            <w:tcBorders>
              <w:top w:val="single" w:sz="4" w:space="0" w:color="auto"/>
              <w:left w:val="single" w:sz="4" w:space="0" w:color="auto"/>
              <w:bottom w:val="single" w:sz="4" w:space="0" w:color="auto"/>
              <w:right w:val="single" w:sz="4" w:space="0" w:color="auto"/>
            </w:tcBorders>
          </w:tcPr>
          <w:p w14:paraId="4FDD1D71" w14:textId="77777777" w:rsidR="005F4D03" w:rsidRPr="00126287" w:rsidRDefault="005F4D03" w:rsidP="005F4D03">
            <w:pPr>
              <w:pStyle w:val="TableText"/>
              <w:spacing w:before="40" w:after="40"/>
              <w:rPr>
                <w:rFonts w:cs="Arial"/>
                <w:b/>
                <w:bCs/>
                <w:sz w:val="24"/>
                <w:szCs w:val="32"/>
              </w:rPr>
            </w:pPr>
            <w:r w:rsidRPr="00126287">
              <w:rPr>
                <w:rFonts w:cs="Arial"/>
                <w:b/>
                <w:bCs/>
                <w:sz w:val="24"/>
                <w:szCs w:val="32"/>
              </w:rPr>
              <w:t>Course Name:</w:t>
            </w:r>
          </w:p>
          <w:p w14:paraId="73137249" w14:textId="70BF4753" w:rsidR="005F4D03" w:rsidRPr="00515E8F" w:rsidRDefault="005F4D03" w:rsidP="005F4D03">
            <w:r>
              <w:rPr>
                <w:rFonts w:ascii="Verdana" w:hAnsi="Verdana"/>
                <w:sz w:val="24"/>
                <w:szCs w:val="24"/>
              </w:rPr>
              <w:fldChar w:fldCharType="begin">
                <w:ffData>
                  <w:name w:val=""/>
                  <w:enabled/>
                  <w:calcOnExit w:val="0"/>
                  <w:helpText w:type="text" w:val="Course Name:&#10;"/>
                  <w:statusText w:type="text" w:val="Course Name:"/>
                  <w:textInput/>
                </w:ffData>
              </w:fldChar>
            </w:r>
            <w:r>
              <w:rPr>
                <w:rFonts w:ascii="Verdana" w:hAnsi="Verdana"/>
                <w:sz w:val="24"/>
                <w:szCs w:val="24"/>
              </w:rPr>
              <w:instrText xml:space="preserve"> FORMTEXT </w:instrText>
            </w:r>
            <w:r>
              <w:rPr>
                <w:rFonts w:ascii="Verdana" w:hAnsi="Verdana"/>
                <w:sz w:val="24"/>
                <w:szCs w:val="24"/>
              </w:rPr>
            </w:r>
            <w:r>
              <w:rPr>
                <w:rFonts w:ascii="Verdana" w:hAnsi="Verdana"/>
                <w:sz w:val="24"/>
                <w:szCs w:val="24"/>
              </w:rPr>
              <w:fldChar w:fldCharType="separate"/>
            </w:r>
            <w:r>
              <w:rPr>
                <w:rFonts w:ascii="Verdana" w:hAnsi="Verdana"/>
                <w:noProof/>
                <w:sz w:val="24"/>
                <w:szCs w:val="24"/>
              </w:rPr>
              <w:t> </w:t>
            </w:r>
            <w:r>
              <w:rPr>
                <w:rFonts w:ascii="Verdana" w:hAnsi="Verdana"/>
                <w:noProof/>
                <w:sz w:val="24"/>
                <w:szCs w:val="24"/>
              </w:rPr>
              <w:t> </w:t>
            </w:r>
            <w:r>
              <w:rPr>
                <w:rFonts w:ascii="Verdana" w:hAnsi="Verdana"/>
                <w:noProof/>
                <w:sz w:val="24"/>
                <w:szCs w:val="24"/>
              </w:rPr>
              <w:t> </w:t>
            </w:r>
            <w:r>
              <w:rPr>
                <w:rFonts w:ascii="Verdana" w:hAnsi="Verdana"/>
                <w:noProof/>
                <w:sz w:val="24"/>
                <w:szCs w:val="24"/>
              </w:rPr>
              <w:t> </w:t>
            </w:r>
            <w:r>
              <w:rPr>
                <w:rFonts w:ascii="Verdana" w:hAnsi="Verdana"/>
                <w:noProof/>
                <w:sz w:val="24"/>
                <w:szCs w:val="24"/>
              </w:rPr>
              <w:t> </w:t>
            </w:r>
            <w:r>
              <w:rPr>
                <w:rFonts w:ascii="Verdana" w:hAnsi="Verdana"/>
                <w:sz w:val="24"/>
                <w:szCs w:val="24"/>
              </w:rPr>
              <w:fldChar w:fldCharType="end"/>
            </w:r>
          </w:p>
        </w:tc>
      </w:tr>
      <w:tr w:rsidR="005F4D03" w:rsidRPr="00FB78F5" w14:paraId="507D8623" w14:textId="77777777" w:rsidTr="000D0EEA">
        <w:trPr>
          <w:cantSplit/>
          <w:trHeight w:val="863"/>
          <w:jc w:val="center"/>
        </w:trPr>
        <w:tc>
          <w:tcPr>
            <w:tcW w:w="5305" w:type="dxa"/>
            <w:gridSpan w:val="2"/>
            <w:tcBorders>
              <w:top w:val="single" w:sz="4" w:space="0" w:color="auto"/>
              <w:left w:val="single" w:sz="4" w:space="0" w:color="auto"/>
              <w:bottom w:val="single" w:sz="4" w:space="0" w:color="auto"/>
              <w:right w:val="single" w:sz="4" w:space="0" w:color="auto"/>
            </w:tcBorders>
          </w:tcPr>
          <w:p w14:paraId="6BD4DA61" w14:textId="77777777" w:rsidR="005F4D03" w:rsidRDefault="005F4D03" w:rsidP="005F4D03">
            <w:pPr>
              <w:pStyle w:val="DefaultText"/>
              <w:spacing w:before="40" w:after="40"/>
              <w:rPr>
                <w:color w:val="000000"/>
                <w:szCs w:val="24"/>
              </w:rPr>
            </w:pPr>
            <w:r>
              <w:rPr>
                <w:rFonts w:ascii="Verdana" w:hAnsi="Verdana" w:cs="Arial"/>
                <w:szCs w:val="24"/>
              </w:rPr>
              <w:t>Length of course:</w:t>
            </w:r>
            <w:r>
              <w:rPr>
                <w:color w:val="000000"/>
                <w:szCs w:val="24"/>
              </w:rPr>
              <w:t xml:space="preserve"> </w:t>
            </w:r>
          </w:p>
          <w:p w14:paraId="567B1F82" w14:textId="5FCAA868" w:rsidR="005F4D03" w:rsidRDefault="005F4D03" w:rsidP="005F4D03">
            <w:pPr>
              <w:pStyle w:val="DefaultText"/>
              <w:spacing w:before="40" w:after="40"/>
              <w:rPr>
                <w:rFonts w:ascii="Verdana" w:hAnsi="Verdana" w:cs="Arial"/>
                <w:szCs w:val="24"/>
              </w:rPr>
            </w:pPr>
            <w:r>
              <w:rPr>
                <w:rFonts w:ascii="Verdana" w:hAnsi="Verdana"/>
                <w:color w:val="000000"/>
                <w:szCs w:val="24"/>
              </w:rPr>
              <w:fldChar w:fldCharType="begin">
                <w:ffData>
                  <w:name w:val=""/>
                  <w:enabled/>
                  <w:calcOnExit w:val="0"/>
                  <w:helpText w:type="text" w:val="Length of course: &#10;"/>
                  <w:statusText w:type="text" w:val="Length of course: "/>
                  <w:textInput/>
                </w:ffData>
              </w:fldChar>
            </w:r>
            <w:r>
              <w:rPr>
                <w:rFonts w:ascii="Verdana" w:hAnsi="Verdana"/>
                <w:color w:val="000000"/>
                <w:szCs w:val="24"/>
              </w:rPr>
              <w:instrText xml:space="preserve"> FORMTEXT </w:instrText>
            </w:r>
            <w:r>
              <w:rPr>
                <w:rFonts w:ascii="Verdana" w:hAnsi="Verdana"/>
                <w:color w:val="000000"/>
                <w:szCs w:val="24"/>
              </w:rPr>
            </w:r>
            <w:r>
              <w:rPr>
                <w:rFonts w:ascii="Verdana" w:hAnsi="Verdana"/>
                <w:color w:val="000000"/>
                <w:szCs w:val="24"/>
              </w:rPr>
              <w:fldChar w:fldCharType="separate"/>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color w:val="000000"/>
                <w:szCs w:val="24"/>
              </w:rPr>
              <w:fldChar w:fldCharType="end"/>
            </w:r>
          </w:p>
        </w:tc>
        <w:tc>
          <w:tcPr>
            <w:tcW w:w="5711" w:type="dxa"/>
            <w:gridSpan w:val="3"/>
            <w:tcBorders>
              <w:top w:val="single" w:sz="4" w:space="0" w:color="auto"/>
              <w:left w:val="single" w:sz="4" w:space="0" w:color="auto"/>
              <w:bottom w:val="single" w:sz="4" w:space="0" w:color="auto"/>
              <w:right w:val="single" w:sz="4" w:space="0" w:color="auto"/>
            </w:tcBorders>
          </w:tcPr>
          <w:p w14:paraId="27F83AD6" w14:textId="77777777" w:rsidR="005F4D03" w:rsidRDefault="005F4D03" w:rsidP="005F4D03">
            <w:pPr>
              <w:pStyle w:val="DefaultText"/>
              <w:spacing w:before="40" w:after="40"/>
              <w:rPr>
                <w:color w:val="000000"/>
                <w:szCs w:val="24"/>
              </w:rPr>
            </w:pPr>
            <w:r>
              <w:rPr>
                <w:rFonts w:ascii="Verdana" w:hAnsi="Verdana" w:cs="Arial"/>
                <w:szCs w:val="24"/>
              </w:rPr>
              <w:t>Length of course:</w:t>
            </w:r>
            <w:r>
              <w:rPr>
                <w:color w:val="000000"/>
                <w:szCs w:val="24"/>
              </w:rPr>
              <w:t xml:space="preserve"> </w:t>
            </w:r>
          </w:p>
          <w:p w14:paraId="32F73373" w14:textId="78F5E514" w:rsidR="005F4D03" w:rsidRPr="00FB78F5" w:rsidRDefault="005F4D03" w:rsidP="005F4D03">
            <w:pPr>
              <w:pStyle w:val="TableText"/>
              <w:spacing w:before="40" w:after="40"/>
              <w:rPr>
                <w:color w:val="000000"/>
                <w:sz w:val="24"/>
                <w:szCs w:val="24"/>
              </w:rPr>
            </w:pPr>
            <w:r>
              <w:rPr>
                <w:color w:val="000000"/>
                <w:szCs w:val="24"/>
              </w:rPr>
              <w:fldChar w:fldCharType="begin">
                <w:ffData>
                  <w:name w:val=""/>
                  <w:enabled/>
                  <w:calcOnExit w:val="0"/>
                  <w:helpText w:type="text" w:val="Length of course: &#10;"/>
                  <w:statusText w:type="text" w:val="Length of course: "/>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r>
      <w:tr w:rsidR="005F4D03" w:rsidRPr="00FB78F5" w14:paraId="2BC8BDEF" w14:textId="77777777" w:rsidTr="00685BAA">
        <w:trPr>
          <w:cantSplit/>
          <w:trHeight w:val="1457"/>
          <w:jc w:val="center"/>
        </w:trPr>
        <w:tc>
          <w:tcPr>
            <w:tcW w:w="11016" w:type="dxa"/>
            <w:gridSpan w:val="5"/>
            <w:tcBorders>
              <w:top w:val="single" w:sz="4" w:space="0" w:color="auto"/>
              <w:left w:val="single" w:sz="4" w:space="0" w:color="auto"/>
              <w:bottom w:val="single" w:sz="4" w:space="0" w:color="auto"/>
              <w:right w:val="single" w:sz="4" w:space="0" w:color="auto"/>
            </w:tcBorders>
          </w:tcPr>
          <w:p w14:paraId="5CD8F53D" w14:textId="77777777" w:rsidR="005F4D03" w:rsidRDefault="005F4D03" w:rsidP="005F4D03">
            <w:pPr>
              <w:pStyle w:val="TableText"/>
              <w:spacing w:before="40" w:after="40"/>
              <w:rPr>
                <w:rFonts w:cs="Arial"/>
                <w:sz w:val="24"/>
                <w:szCs w:val="32"/>
              </w:rPr>
            </w:pPr>
            <w:r w:rsidRPr="008C6803">
              <w:rPr>
                <w:rFonts w:cs="Arial"/>
                <w:sz w:val="24"/>
                <w:szCs w:val="32"/>
              </w:rPr>
              <w:t>Course Objective:</w:t>
            </w:r>
          </w:p>
          <w:p w14:paraId="7A7313BA" w14:textId="0A450333" w:rsidR="005F4D03" w:rsidRPr="00FB78F5" w:rsidRDefault="005F4D03" w:rsidP="005F4D03">
            <w:pPr>
              <w:pStyle w:val="TableText"/>
              <w:spacing w:before="40" w:after="40"/>
              <w:rPr>
                <w:color w:val="000000"/>
                <w:sz w:val="24"/>
                <w:szCs w:val="24"/>
              </w:rPr>
            </w:pPr>
            <w:r>
              <w:rPr>
                <w:color w:val="000000"/>
                <w:sz w:val="24"/>
                <w:szCs w:val="32"/>
              </w:rPr>
              <w:fldChar w:fldCharType="begin">
                <w:ffData>
                  <w:name w:val=""/>
                  <w:enabled/>
                  <w:calcOnExit w:val="0"/>
                  <w:helpText w:type="text" w:val="Course Objective:&#10;"/>
                  <w:statusText w:type="text" w:val="Course Objective:"/>
                  <w:textInput/>
                </w:ffData>
              </w:fldChar>
            </w:r>
            <w:r>
              <w:rPr>
                <w:color w:val="000000"/>
                <w:sz w:val="24"/>
                <w:szCs w:val="32"/>
              </w:rPr>
              <w:instrText xml:space="preserve"> FORMTEXT </w:instrText>
            </w:r>
            <w:r>
              <w:rPr>
                <w:color w:val="000000"/>
                <w:sz w:val="24"/>
                <w:szCs w:val="32"/>
              </w:rPr>
            </w:r>
            <w:r>
              <w:rPr>
                <w:color w:val="000000"/>
                <w:sz w:val="24"/>
                <w:szCs w:val="32"/>
              </w:rPr>
              <w:fldChar w:fldCharType="separate"/>
            </w:r>
            <w:r>
              <w:rPr>
                <w:noProof/>
                <w:color w:val="000000"/>
                <w:sz w:val="24"/>
                <w:szCs w:val="32"/>
              </w:rPr>
              <w:t> </w:t>
            </w:r>
            <w:r>
              <w:rPr>
                <w:noProof/>
                <w:color w:val="000000"/>
                <w:sz w:val="24"/>
                <w:szCs w:val="32"/>
              </w:rPr>
              <w:t> </w:t>
            </w:r>
            <w:r>
              <w:rPr>
                <w:noProof/>
                <w:color w:val="000000"/>
                <w:sz w:val="24"/>
                <w:szCs w:val="32"/>
              </w:rPr>
              <w:t> </w:t>
            </w:r>
            <w:r>
              <w:rPr>
                <w:noProof/>
                <w:color w:val="000000"/>
                <w:sz w:val="24"/>
                <w:szCs w:val="32"/>
              </w:rPr>
              <w:t> </w:t>
            </w:r>
            <w:r>
              <w:rPr>
                <w:noProof/>
                <w:color w:val="000000"/>
                <w:sz w:val="24"/>
                <w:szCs w:val="32"/>
              </w:rPr>
              <w:t> </w:t>
            </w:r>
            <w:r>
              <w:rPr>
                <w:color w:val="000000"/>
                <w:sz w:val="24"/>
                <w:szCs w:val="32"/>
              </w:rPr>
              <w:fldChar w:fldCharType="end"/>
            </w:r>
          </w:p>
        </w:tc>
      </w:tr>
      <w:tr w:rsidR="005F4D03" w:rsidRPr="00515E8F" w14:paraId="2D6F9E4A" w14:textId="77777777" w:rsidTr="000D0EEA">
        <w:trPr>
          <w:cantSplit/>
          <w:trHeight w:val="701"/>
          <w:jc w:val="center"/>
        </w:trPr>
        <w:tc>
          <w:tcPr>
            <w:tcW w:w="11016" w:type="dxa"/>
            <w:gridSpan w:val="5"/>
            <w:tcBorders>
              <w:top w:val="single" w:sz="4" w:space="0" w:color="auto"/>
              <w:left w:val="single" w:sz="4" w:space="0" w:color="auto"/>
              <w:bottom w:val="single" w:sz="4" w:space="0" w:color="auto"/>
              <w:right w:val="single" w:sz="4" w:space="0" w:color="auto"/>
            </w:tcBorders>
          </w:tcPr>
          <w:p w14:paraId="36AAEDC0" w14:textId="77777777" w:rsidR="005F4D03" w:rsidRPr="00126287" w:rsidRDefault="005F4D03" w:rsidP="005F4D03">
            <w:pPr>
              <w:pStyle w:val="TableText"/>
              <w:spacing w:before="40" w:after="40"/>
              <w:rPr>
                <w:rFonts w:cs="Arial"/>
                <w:b/>
                <w:bCs/>
                <w:sz w:val="24"/>
                <w:szCs w:val="32"/>
              </w:rPr>
            </w:pPr>
            <w:r w:rsidRPr="00126287">
              <w:rPr>
                <w:rFonts w:cs="Arial"/>
                <w:b/>
                <w:bCs/>
                <w:sz w:val="24"/>
                <w:szCs w:val="32"/>
              </w:rPr>
              <w:t>Course Name:</w:t>
            </w:r>
          </w:p>
          <w:p w14:paraId="56F5C411" w14:textId="566FC1F4" w:rsidR="005F4D03" w:rsidRPr="00515E8F" w:rsidRDefault="005F4D03" w:rsidP="005F4D03">
            <w:r>
              <w:rPr>
                <w:rFonts w:ascii="Verdana" w:hAnsi="Verdana"/>
                <w:sz w:val="24"/>
                <w:szCs w:val="24"/>
              </w:rPr>
              <w:fldChar w:fldCharType="begin">
                <w:ffData>
                  <w:name w:val=""/>
                  <w:enabled/>
                  <w:calcOnExit w:val="0"/>
                  <w:helpText w:type="text" w:val="Course Name:&#10;"/>
                  <w:statusText w:type="text" w:val="Course Name:"/>
                  <w:textInput/>
                </w:ffData>
              </w:fldChar>
            </w:r>
            <w:r>
              <w:rPr>
                <w:rFonts w:ascii="Verdana" w:hAnsi="Verdana"/>
                <w:sz w:val="24"/>
                <w:szCs w:val="24"/>
              </w:rPr>
              <w:instrText xml:space="preserve"> FORMTEXT </w:instrText>
            </w:r>
            <w:r>
              <w:rPr>
                <w:rFonts w:ascii="Verdana" w:hAnsi="Verdana"/>
                <w:sz w:val="24"/>
                <w:szCs w:val="24"/>
              </w:rPr>
            </w:r>
            <w:r>
              <w:rPr>
                <w:rFonts w:ascii="Verdana" w:hAnsi="Verdana"/>
                <w:sz w:val="24"/>
                <w:szCs w:val="24"/>
              </w:rPr>
              <w:fldChar w:fldCharType="separate"/>
            </w:r>
            <w:r>
              <w:rPr>
                <w:rFonts w:ascii="Verdana" w:hAnsi="Verdana"/>
                <w:noProof/>
                <w:sz w:val="24"/>
                <w:szCs w:val="24"/>
              </w:rPr>
              <w:t> </w:t>
            </w:r>
            <w:r>
              <w:rPr>
                <w:rFonts w:ascii="Verdana" w:hAnsi="Verdana"/>
                <w:noProof/>
                <w:sz w:val="24"/>
                <w:szCs w:val="24"/>
              </w:rPr>
              <w:t> </w:t>
            </w:r>
            <w:r>
              <w:rPr>
                <w:rFonts w:ascii="Verdana" w:hAnsi="Verdana"/>
                <w:noProof/>
                <w:sz w:val="24"/>
                <w:szCs w:val="24"/>
              </w:rPr>
              <w:t> </w:t>
            </w:r>
            <w:r>
              <w:rPr>
                <w:rFonts w:ascii="Verdana" w:hAnsi="Verdana"/>
                <w:noProof/>
                <w:sz w:val="24"/>
                <w:szCs w:val="24"/>
              </w:rPr>
              <w:t> </w:t>
            </w:r>
            <w:r>
              <w:rPr>
                <w:rFonts w:ascii="Verdana" w:hAnsi="Verdana"/>
                <w:noProof/>
                <w:sz w:val="24"/>
                <w:szCs w:val="24"/>
              </w:rPr>
              <w:t> </w:t>
            </w:r>
            <w:r>
              <w:rPr>
                <w:rFonts w:ascii="Verdana" w:hAnsi="Verdana"/>
                <w:sz w:val="24"/>
                <w:szCs w:val="24"/>
              </w:rPr>
              <w:fldChar w:fldCharType="end"/>
            </w:r>
          </w:p>
        </w:tc>
      </w:tr>
      <w:tr w:rsidR="005F4D03" w:rsidRPr="00FB78F5" w14:paraId="3448403F" w14:textId="77777777" w:rsidTr="000D0EEA">
        <w:trPr>
          <w:cantSplit/>
          <w:trHeight w:val="863"/>
          <w:jc w:val="center"/>
        </w:trPr>
        <w:tc>
          <w:tcPr>
            <w:tcW w:w="5305" w:type="dxa"/>
            <w:gridSpan w:val="2"/>
            <w:tcBorders>
              <w:top w:val="single" w:sz="4" w:space="0" w:color="auto"/>
              <w:left w:val="single" w:sz="4" w:space="0" w:color="auto"/>
              <w:bottom w:val="single" w:sz="4" w:space="0" w:color="auto"/>
              <w:right w:val="single" w:sz="4" w:space="0" w:color="auto"/>
            </w:tcBorders>
          </w:tcPr>
          <w:p w14:paraId="32DEAAC4" w14:textId="77777777" w:rsidR="005F4D03" w:rsidRDefault="005F4D03" w:rsidP="005F4D03">
            <w:pPr>
              <w:pStyle w:val="DefaultText"/>
              <w:spacing w:before="40" w:after="40"/>
              <w:rPr>
                <w:color w:val="000000"/>
                <w:szCs w:val="24"/>
              </w:rPr>
            </w:pPr>
            <w:r>
              <w:rPr>
                <w:rFonts w:ascii="Verdana" w:hAnsi="Verdana" w:cs="Arial"/>
                <w:szCs w:val="24"/>
              </w:rPr>
              <w:t>Length of course:</w:t>
            </w:r>
            <w:r>
              <w:rPr>
                <w:color w:val="000000"/>
                <w:szCs w:val="24"/>
              </w:rPr>
              <w:t xml:space="preserve"> </w:t>
            </w:r>
          </w:p>
          <w:p w14:paraId="71D301C8" w14:textId="2349F7E6" w:rsidR="005F4D03" w:rsidRDefault="005F4D03" w:rsidP="005F4D03">
            <w:pPr>
              <w:pStyle w:val="DefaultText"/>
              <w:spacing w:before="40" w:after="40"/>
              <w:rPr>
                <w:rFonts w:ascii="Verdana" w:hAnsi="Verdana" w:cs="Arial"/>
                <w:szCs w:val="24"/>
              </w:rPr>
            </w:pPr>
            <w:r>
              <w:rPr>
                <w:rFonts w:ascii="Verdana" w:hAnsi="Verdana"/>
                <w:color w:val="000000"/>
                <w:szCs w:val="24"/>
              </w:rPr>
              <w:fldChar w:fldCharType="begin">
                <w:ffData>
                  <w:name w:val=""/>
                  <w:enabled/>
                  <w:calcOnExit w:val="0"/>
                  <w:helpText w:type="text" w:val="Length of course: &#10;"/>
                  <w:statusText w:type="text" w:val="Length of course: "/>
                  <w:textInput/>
                </w:ffData>
              </w:fldChar>
            </w:r>
            <w:r>
              <w:rPr>
                <w:rFonts w:ascii="Verdana" w:hAnsi="Verdana"/>
                <w:color w:val="000000"/>
                <w:szCs w:val="24"/>
              </w:rPr>
              <w:instrText xml:space="preserve"> FORMTEXT </w:instrText>
            </w:r>
            <w:r>
              <w:rPr>
                <w:rFonts w:ascii="Verdana" w:hAnsi="Verdana"/>
                <w:color w:val="000000"/>
                <w:szCs w:val="24"/>
              </w:rPr>
            </w:r>
            <w:r>
              <w:rPr>
                <w:rFonts w:ascii="Verdana" w:hAnsi="Verdana"/>
                <w:color w:val="000000"/>
                <w:szCs w:val="24"/>
              </w:rPr>
              <w:fldChar w:fldCharType="separate"/>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noProof/>
                <w:color w:val="000000"/>
                <w:szCs w:val="24"/>
              </w:rPr>
              <w:t> </w:t>
            </w:r>
            <w:r>
              <w:rPr>
                <w:rFonts w:ascii="Verdana" w:hAnsi="Verdana"/>
                <w:color w:val="000000"/>
                <w:szCs w:val="24"/>
              </w:rPr>
              <w:fldChar w:fldCharType="end"/>
            </w:r>
          </w:p>
        </w:tc>
        <w:tc>
          <w:tcPr>
            <w:tcW w:w="5711" w:type="dxa"/>
            <w:gridSpan w:val="3"/>
            <w:tcBorders>
              <w:top w:val="single" w:sz="4" w:space="0" w:color="auto"/>
              <w:left w:val="single" w:sz="4" w:space="0" w:color="auto"/>
              <w:bottom w:val="single" w:sz="4" w:space="0" w:color="auto"/>
              <w:right w:val="single" w:sz="4" w:space="0" w:color="auto"/>
            </w:tcBorders>
          </w:tcPr>
          <w:p w14:paraId="2A6965B1" w14:textId="77777777" w:rsidR="005F4D03" w:rsidRDefault="005F4D03" w:rsidP="005F4D03">
            <w:pPr>
              <w:pStyle w:val="DefaultText"/>
              <w:spacing w:before="40" w:after="40"/>
              <w:rPr>
                <w:color w:val="000000"/>
                <w:szCs w:val="24"/>
              </w:rPr>
            </w:pPr>
            <w:r>
              <w:rPr>
                <w:rFonts w:ascii="Verdana" w:hAnsi="Verdana" w:cs="Arial"/>
                <w:szCs w:val="24"/>
              </w:rPr>
              <w:t>Length of course:</w:t>
            </w:r>
            <w:r>
              <w:rPr>
                <w:color w:val="000000"/>
                <w:szCs w:val="24"/>
              </w:rPr>
              <w:t xml:space="preserve"> </w:t>
            </w:r>
          </w:p>
          <w:p w14:paraId="3BB89C12" w14:textId="286F0514" w:rsidR="005F4D03" w:rsidRPr="00FB78F5" w:rsidRDefault="005F4D03" w:rsidP="005F4D03">
            <w:pPr>
              <w:pStyle w:val="TableText"/>
              <w:spacing w:before="40" w:after="40"/>
              <w:rPr>
                <w:color w:val="000000"/>
                <w:sz w:val="24"/>
                <w:szCs w:val="24"/>
              </w:rPr>
            </w:pPr>
            <w:r>
              <w:rPr>
                <w:color w:val="000000"/>
                <w:szCs w:val="24"/>
              </w:rPr>
              <w:fldChar w:fldCharType="begin">
                <w:ffData>
                  <w:name w:val=""/>
                  <w:enabled/>
                  <w:calcOnExit w:val="0"/>
                  <w:helpText w:type="text" w:val="Length of course: &#10;"/>
                  <w:statusText w:type="text" w:val="Length of course: "/>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r>
      <w:tr w:rsidR="005F4D03" w:rsidRPr="00FB78F5" w14:paraId="25E202C9" w14:textId="77777777" w:rsidTr="003C0BC1">
        <w:trPr>
          <w:cantSplit/>
          <w:trHeight w:val="1916"/>
          <w:jc w:val="center"/>
        </w:trPr>
        <w:tc>
          <w:tcPr>
            <w:tcW w:w="11016" w:type="dxa"/>
            <w:gridSpan w:val="5"/>
            <w:tcBorders>
              <w:top w:val="single" w:sz="4" w:space="0" w:color="auto"/>
              <w:left w:val="single" w:sz="4" w:space="0" w:color="auto"/>
              <w:bottom w:val="single" w:sz="4" w:space="0" w:color="auto"/>
              <w:right w:val="single" w:sz="4" w:space="0" w:color="auto"/>
            </w:tcBorders>
          </w:tcPr>
          <w:p w14:paraId="15E9681B" w14:textId="77777777" w:rsidR="005F4D03" w:rsidRDefault="005F4D03" w:rsidP="005F4D03">
            <w:pPr>
              <w:pStyle w:val="TableText"/>
              <w:spacing w:before="40" w:after="40"/>
              <w:rPr>
                <w:rFonts w:cs="Arial"/>
                <w:sz w:val="24"/>
                <w:szCs w:val="32"/>
              </w:rPr>
            </w:pPr>
            <w:r w:rsidRPr="008C6803">
              <w:rPr>
                <w:rFonts w:cs="Arial"/>
                <w:sz w:val="24"/>
                <w:szCs w:val="32"/>
              </w:rPr>
              <w:t>Course Objective:</w:t>
            </w:r>
          </w:p>
          <w:p w14:paraId="6468DC8D" w14:textId="364B924D" w:rsidR="005F4D03" w:rsidRPr="00FB78F5" w:rsidRDefault="005F4D03" w:rsidP="005F4D03">
            <w:pPr>
              <w:pStyle w:val="TableText"/>
              <w:spacing w:before="40" w:after="40"/>
              <w:rPr>
                <w:color w:val="000000"/>
                <w:sz w:val="24"/>
                <w:szCs w:val="24"/>
              </w:rPr>
            </w:pPr>
            <w:r>
              <w:rPr>
                <w:color w:val="000000"/>
                <w:sz w:val="24"/>
                <w:szCs w:val="32"/>
              </w:rPr>
              <w:fldChar w:fldCharType="begin">
                <w:ffData>
                  <w:name w:val=""/>
                  <w:enabled/>
                  <w:calcOnExit w:val="0"/>
                  <w:helpText w:type="text" w:val="Course Objective:&#10;"/>
                  <w:statusText w:type="text" w:val="Course Objective:"/>
                  <w:textInput/>
                </w:ffData>
              </w:fldChar>
            </w:r>
            <w:r>
              <w:rPr>
                <w:color w:val="000000"/>
                <w:sz w:val="24"/>
                <w:szCs w:val="32"/>
              </w:rPr>
              <w:instrText xml:space="preserve"> FORMTEXT </w:instrText>
            </w:r>
            <w:r>
              <w:rPr>
                <w:color w:val="000000"/>
                <w:sz w:val="24"/>
                <w:szCs w:val="32"/>
              </w:rPr>
            </w:r>
            <w:r>
              <w:rPr>
                <w:color w:val="000000"/>
                <w:sz w:val="24"/>
                <w:szCs w:val="32"/>
              </w:rPr>
              <w:fldChar w:fldCharType="separate"/>
            </w:r>
            <w:r>
              <w:rPr>
                <w:noProof/>
                <w:color w:val="000000"/>
                <w:sz w:val="24"/>
                <w:szCs w:val="32"/>
              </w:rPr>
              <w:t> </w:t>
            </w:r>
            <w:r>
              <w:rPr>
                <w:noProof/>
                <w:color w:val="000000"/>
                <w:sz w:val="24"/>
                <w:szCs w:val="32"/>
              </w:rPr>
              <w:t> </w:t>
            </w:r>
            <w:r>
              <w:rPr>
                <w:noProof/>
                <w:color w:val="000000"/>
                <w:sz w:val="24"/>
                <w:szCs w:val="32"/>
              </w:rPr>
              <w:t> </w:t>
            </w:r>
            <w:r>
              <w:rPr>
                <w:noProof/>
                <w:color w:val="000000"/>
                <w:sz w:val="24"/>
                <w:szCs w:val="32"/>
              </w:rPr>
              <w:t> </w:t>
            </w:r>
            <w:r>
              <w:rPr>
                <w:noProof/>
                <w:color w:val="000000"/>
                <w:sz w:val="24"/>
                <w:szCs w:val="32"/>
              </w:rPr>
              <w:t> </w:t>
            </w:r>
            <w:r>
              <w:rPr>
                <w:color w:val="000000"/>
                <w:sz w:val="24"/>
                <w:szCs w:val="32"/>
              </w:rPr>
              <w:fldChar w:fldCharType="end"/>
            </w:r>
          </w:p>
        </w:tc>
      </w:tr>
      <w:tr w:rsidR="00AF7BBA" w:rsidRPr="00FB78F5" w14:paraId="598F8C10" w14:textId="77777777" w:rsidTr="00DB61B9">
        <w:trPr>
          <w:cantSplit/>
          <w:trHeight w:val="360"/>
          <w:jc w:val="center"/>
        </w:trPr>
        <w:tc>
          <w:tcPr>
            <w:tcW w:w="11016" w:type="dxa"/>
            <w:gridSpan w:val="5"/>
            <w:tcBorders>
              <w:top w:val="single" w:sz="12" w:space="0" w:color="auto"/>
              <w:left w:val="single" w:sz="4" w:space="0" w:color="auto"/>
              <w:bottom w:val="single" w:sz="4" w:space="0" w:color="auto"/>
              <w:right w:val="single" w:sz="4" w:space="0" w:color="auto"/>
            </w:tcBorders>
            <w:shd w:val="clear" w:color="auto" w:fill="000000"/>
            <w:vAlign w:val="center"/>
          </w:tcPr>
          <w:p w14:paraId="03AE8777" w14:textId="6097D82D" w:rsidR="00AF7BBA" w:rsidRPr="00FB78F5" w:rsidRDefault="00A40408" w:rsidP="00AF7BBA">
            <w:pPr>
              <w:pStyle w:val="TableText"/>
              <w:tabs>
                <w:tab w:val="left" w:pos="10307"/>
              </w:tabs>
              <w:jc w:val="center"/>
              <w:rPr>
                <w:b/>
                <w:color w:val="000000"/>
                <w:sz w:val="24"/>
                <w:szCs w:val="24"/>
              </w:rPr>
            </w:pPr>
            <w:r>
              <w:rPr>
                <w:b/>
                <w:color w:val="FFFFFF"/>
                <w:sz w:val="24"/>
                <w:szCs w:val="24"/>
              </w:rPr>
              <w:lastRenderedPageBreak/>
              <w:t xml:space="preserve">Exemption </w:t>
            </w:r>
            <w:r w:rsidR="008E648B">
              <w:rPr>
                <w:b/>
                <w:color w:val="FFFFFF"/>
                <w:sz w:val="24"/>
                <w:szCs w:val="24"/>
              </w:rPr>
              <w:t xml:space="preserve">Section </w:t>
            </w:r>
            <w:r>
              <w:rPr>
                <w:b/>
                <w:color w:val="FFFFFF"/>
                <w:sz w:val="24"/>
                <w:szCs w:val="24"/>
              </w:rPr>
              <w:t>Requested</w:t>
            </w:r>
            <w:r w:rsidR="00AF7BBA" w:rsidRPr="00FB78F5">
              <w:rPr>
                <w:b/>
                <w:color w:val="FFFFFF"/>
                <w:sz w:val="24"/>
                <w:szCs w:val="24"/>
              </w:rPr>
              <w:t xml:space="preserve"> </w:t>
            </w:r>
            <w:r w:rsidR="00AF7BBA" w:rsidRPr="00FB78F5">
              <w:rPr>
                <w:b/>
                <w:color w:val="FFFFFF"/>
                <w:sz w:val="2"/>
                <w:szCs w:val="2"/>
              </w:rPr>
              <w:fldChar w:fldCharType="begin">
                <w:ffData>
                  <w:name w:val="Text7"/>
                  <w:enabled/>
                  <w:calcOnExit w:val="0"/>
                  <w:statusText w:type="text" w:val="Info. Hearing Request Information section."/>
                  <w:textInput>
                    <w:maxLength w:val="1"/>
                  </w:textInput>
                </w:ffData>
              </w:fldChar>
            </w:r>
            <w:r w:rsidR="00AF7BBA" w:rsidRPr="00FB78F5">
              <w:rPr>
                <w:b/>
                <w:color w:val="FFFFFF"/>
                <w:sz w:val="2"/>
                <w:szCs w:val="2"/>
              </w:rPr>
              <w:instrText xml:space="preserve"> FORMTEXT </w:instrText>
            </w:r>
            <w:r w:rsidR="00AF7BBA" w:rsidRPr="00FB78F5">
              <w:rPr>
                <w:b/>
                <w:color w:val="FFFFFF"/>
                <w:sz w:val="2"/>
                <w:szCs w:val="2"/>
              </w:rPr>
            </w:r>
            <w:r w:rsidR="00AF7BBA" w:rsidRPr="00FB78F5">
              <w:rPr>
                <w:b/>
                <w:color w:val="FFFFFF"/>
                <w:sz w:val="2"/>
                <w:szCs w:val="2"/>
              </w:rPr>
              <w:fldChar w:fldCharType="separate"/>
            </w:r>
            <w:r w:rsidR="00AF7BBA" w:rsidRPr="00FB78F5">
              <w:rPr>
                <w:b/>
                <w:noProof/>
                <w:color w:val="FFFFFF"/>
                <w:sz w:val="2"/>
                <w:szCs w:val="2"/>
              </w:rPr>
              <w:t> </w:t>
            </w:r>
            <w:r w:rsidR="00AF7BBA" w:rsidRPr="00FB78F5">
              <w:rPr>
                <w:b/>
                <w:color w:val="FFFFFF"/>
                <w:sz w:val="2"/>
                <w:szCs w:val="2"/>
              </w:rPr>
              <w:fldChar w:fldCharType="end"/>
            </w:r>
          </w:p>
        </w:tc>
      </w:tr>
      <w:tr w:rsidR="00AF7BBA" w:rsidRPr="00FB78F5" w14:paraId="0A3C8C10" w14:textId="77777777" w:rsidTr="00526617">
        <w:trPr>
          <w:cantSplit/>
          <w:trHeight w:val="576"/>
          <w:jc w:val="center"/>
        </w:trPr>
        <w:tc>
          <w:tcPr>
            <w:tcW w:w="11016" w:type="dxa"/>
            <w:gridSpan w:val="5"/>
            <w:tcBorders>
              <w:top w:val="single" w:sz="4" w:space="0" w:color="auto"/>
              <w:left w:val="single" w:sz="4" w:space="0" w:color="auto"/>
              <w:bottom w:val="single" w:sz="4" w:space="0" w:color="auto"/>
              <w:right w:val="single" w:sz="4" w:space="0" w:color="auto"/>
            </w:tcBorders>
          </w:tcPr>
          <w:p w14:paraId="78951466" w14:textId="3A769E13" w:rsidR="00AF7BBA" w:rsidRPr="00FB78F5" w:rsidRDefault="00E1062D" w:rsidP="0057065B">
            <w:pPr>
              <w:pStyle w:val="TableText"/>
              <w:spacing w:before="40" w:after="40"/>
              <w:rPr>
                <w:color w:val="000000"/>
                <w:sz w:val="24"/>
                <w:szCs w:val="24"/>
              </w:rPr>
            </w:pPr>
            <w:r w:rsidRPr="00E1062D">
              <w:rPr>
                <w:color w:val="000000"/>
                <w:sz w:val="24"/>
                <w:szCs w:val="24"/>
              </w:rPr>
              <w:t>The following schools or educational institutions may be exempted from this chapter by the commission under Subsection (d)</w:t>
            </w:r>
            <w:r>
              <w:rPr>
                <w:color w:val="000000"/>
                <w:sz w:val="24"/>
                <w:szCs w:val="24"/>
              </w:rPr>
              <w:t>.</w:t>
            </w:r>
            <w:r w:rsidR="00015A28">
              <w:rPr>
                <w:color w:val="000000"/>
                <w:sz w:val="24"/>
                <w:szCs w:val="24"/>
              </w:rPr>
              <w:t xml:space="preserve"> </w:t>
            </w:r>
            <w:r w:rsidR="00072D6B" w:rsidRPr="008E648B">
              <w:rPr>
                <w:color w:val="000000"/>
                <w:sz w:val="24"/>
                <w:szCs w:val="24"/>
              </w:rPr>
              <w:t xml:space="preserve">Schools requesting an exemption under the following sections, </w:t>
            </w:r>
            <w:r w:rsidR="00072D6B" w:rsidRPr="008E648B">
              <w:rPr>
                <w:bCs/>
                <w:color w:val="000000"/>
                <w:sz w:val="24"/>
                <w:szCs w:val="24"/>
              </w:rPr>
              <w:t xml:space="preserve">must provide the </w:t>
            </w:r>
            <w:r w:rsidR="00015A28">
              <w:rPr>
                <w:bCs/>
                <w:color w:val="000000"/>
                <w:sz w:val="24"/>
                <w:szCs w:val="24"/>
              </w:rPr>
              <w:t xml:space="preserve">items </w:t>
            </w:r>
            <w:r w:rsidR="0057065B" w:rsidRPr="00072D6B">
              <w:rPr>
                <w:bCs/>
                <w:color w:val="000000"/>
                <w:sz w:val="24"/>
                <w:szCs w:val="24"/>
              </w:rPr>
              <w:t>listed</w:t>
            </w:r>
            <w:r w:rsidR="0057065B">
              <w:rPr>
                <w:bCs/>
                <w:color w:val="000000"/>
                <w:sz w:val="24"/>
                <w:szCs w:val="24"/>
              </w:rPr>
              <w:t xml:space="preserve"> </w:t>
            </w:r>
            <w:r w:rsidR="00072D6B" w:rsidRPr="00072D6B">
              <w:rPr>
                <w:bCs/>
                <w:color w:val="000000"/>
                <w:sz w:val="24"/>
                <w:szCs w:val="24"/>
              </w:rPr>
              <w:t>for that section. The Commission may request additional information as needed in determining an institution meets exemption requirements</w:t>
            </w:r>
            <w:r w:rsidR="00485B70">
              <w:rPr>
                <w:color w:val="000000"/>
                <w:sz w:val="24"/>
                <w:szCs w:val="24"/>
              </w:rPr>
              <w:t>.</w:t>
            </w:r>
          </w:p>
        </w:tc>
      </w:tr>
      <w:bookmarkStart w:id="8" w:name="_Hlk147028943"/>
      <w:tr w:rsidR="00CD282C" w:rsidRPr="00FB78F5" w14:paraId="0126BE6F" w14:textId="77777777" w:rsidTr="001A1ABA">
        <w:trPr>
          <w:cantSplit/>
          <w:trHeight w:val="576"/>
          <w:jc w:val="center"/>
        </w:trPr>
        <w:tc>
          <w:tcPr>
            <w:tcW w:w="11016" w:type="dxa"/>
            <w:gridSpan w:val="5"/>
            <w:tcBorders>
              <w:top w:val="single" w:sz="4" w:space="0" w:color="auto"/>
              <w:left w:val="single" w:sz="4" w:space="0" w:color="auto"/>
              <w:bottom w:val="single" w:sz="4" w:space="0" w:color="auto"/>
              <w:right w:val="single" w:sz="4" w:space="0" w:color="auto"/>
            </w:tcBorders>
          </w:tcPr>
          <w:p w14:paraId="57A0093B" w14:textId="764030F1" w:rsidR="00CD282C" w:rsidRPr="001864BB" w:rsidRDefault="000E0A98" w:rsidP="00A85011">
            <w:pPr>
              <w:pStyle w:val="TableText"/>
              <w:spacing w:before="40" w:after="40"/>
              <w:rPr>
                <w:bCs/>
                <w:color w:val="000000"/>
                <w:sz w:val="24"/>
                <w:szCs w:val="24"/>
              </w:rPr>
            </w:pPr>
            <w:r>
              <w:rPr>
                <w:color w:val="000000"/>
                <w:sz w:val="24"/>
                <w:szCs w:val="24"/>
              </w:rPr>
              <w:fldChar w:fldCharType="begin">
                <w:ffData>
                  <w:name w:val="Check1"/>
                  <w:enabled/>
                  <w:calcOnExit w:val="0"/>
                  <w:helpText w:type="text" w:val="132.002(a)(1). "/>
                  <w:statusText w:type="text" w:val="132.002(a)(1). "/>
                  <w:checkBox>
                    <w:sizeAuto/>
                    <w:default w:val="0"/>
                  </w:checkBox>
                </w:ffData>
              </w:fldChar>
            </w:r>
            <w:bookmarkStart w:id="9" w:name="Check1"/>
            <w:r>
              <w:rPr>
                <w:color w:val="000000"/>
                <w:sz w:val="24"/>
                <w:szCs w:val="24"/>
              </w:rPr>
              <w:instrText xml:space="preserve"> FORMCHECKBOX </w:instrText>
            </w:r>
            <w:r w:rsidR="00CE7BCE">
              <w:rPr>
                <w:color w:val="000000"/>
                <w:sz w:val="24"/>
                <w:szCs w:val="24"/>
              </w:rPr>
            </w:r>
            <w:r w:rsidR="00CE7BCE">
              <w:rPr>
                <w:color w:val="000000"/>
                <w:sz w:val="24"/>
                <w:szCs w:val="24"/>
              </w:rPr>
              <w:fldChar w:fldCharType="separate"/>
            </w:r>
            <w:r>
              <w:rPr>
                <w:color w:val="000000"/>
                <w:sz w:val="24"/>
                <w:szCs w:val="24"/>
              </w:rPr>
              <w:fldChar w:fldCharType="end"/>
            </w:r>
            <w:bookmarkEnd w:id="9"/>
            <w:r w:rsidR="0057065B">
              <w:rPr>
                <w:color w:val="000000"/>
                <w:sz w:val="24"/>
                <w:szCs w:val="24"/>
              </w:rPr>
              <w:t xml:space="preserve">   </w:t>
            </w:r>
            <w:r w:rsidR="00CD282C" w:rsidRPr="001864BB">
              <w:rPr>
                <w:b/>
                <w:bCs/>
                <w:color w:val="000000"/>
                <w:sz w:val="24"/>
                <w:szCs w:val="24"/>
              </w:rPr>
              <w:t>132.002(a)(1)</w:t>
            </w:r>
            <w:r w:rsidR="00E869C4">
              <w:rPr>
                <w:color w:val="000000"/>
                <w:sz w:val="24"/>
                <w:szCs w:val="24"/>
              </w:rPr>
              <w:t>.</w:t>
            </w:r>
            <w:r w:rsidR="004C404E" w:rsidRPr="004C404E">
              <w:rPr>
                <w:rFonts w:eastAsia="Verdana" w:cs="Verdana"/>
                <w:sz w:val="24"/>
                <w:szCs w:val="24"/>
              </w:rPr>
              <w:t xml:space="preserve"> </w:t>
            </w:r>
            <w:r w:rsidR="004C404E">
              <w:rPr>
                <w:rFonts w:eastAsia="Verdana" w:cs="Verdana"/>
                <w:sz w:val="24"/>
                <w:szCs w:val="24"/>
              </w:rPr>
              <w:t>A</w:t>
            </w:r>
            <w:r w:rsidR="004C404E" w:rsidRPr="004C404E">
              <w:rPr>
                <w:rFonts w:eastAsia="Verdana" w:cs="Verdana"/>
                <w:sz w:val="24"/>
                <w:szCs w:val="24"/>
              </w:rPr>
              <w:t xml:space="preserve"> school or educational institution supported by taxation from either a local or state</w:t>
            </w:r>
            <w:r w:rsidR="00CD282C" w:rsidRPr="001864BB">
              <w:rPr>
                <w:bCs/>
                <w:color w:val="000000"/>
                <w:sz w:val="24"/>
                <w:szCs w:val="24"/>
              </w:rPr>
              <w:t>.</w:t>
            </w:r>
          </w:p>
          <w:p w14:paraId="0F9924D5" w14:textId="5B643E6B" w:rsidR="00CD282C" w:rsidRPr="00FB78F5" w:rsidRDefault="005973AA" w:rsidP="005973AA">
            <w:pPr>
              <w:pStyle w:val="TableText"/>
              <w:spacing w:before="40" w:after="40"/>
              <w:ind w:left="360"/>
              <w:rPr>
                <w:color w:val="000000"/>
                <w:sz w:val="24"/>
                <w:szCs w:val="24"/>
              </w:rPr>
            </w:pPr>
            <w:r w:rsidRPr="00A34E3B">
              <w:rPr>
                <w:b/>
                <w:bCs/>
                <w:color w:val="000000"/>
                <w:sz w:val="24"/>
                <w:szCs w:val="24"/>
              </w:rPr>
              <w:t>Item #1</w:t>
            </w:r>
            <w:r>
              <w:rPr>
                <w:color w:val="000000"/>
                <w:sz w:val="24"/>
                <w:szCs w:val="24"/>
              </w:rPr>
              <w:t>-</w:t>
            </w:r>
            <w:r w:rsidR="00CD282C" w:rsidRPr="00CD282C">
              <w:rPr>
                <w:color w:val="000000"/>
                <w:sz w:val="24"/>
                <w:szCs w:val="24"/>
              </w:rPr>
              <w:t>Evidence that the school is supported by taxation. At least a simple majority (51 percent) of the revenue derived for continued operations must be tax</w:t>
            </w:r>
            <w:r w:rsidR="0057065B" w:rsidRPr="001864BB">
              <w:rPr>
                <w:color w:val="000000"/>
                <w:sz w:val="24"/>
                <w:szCs w:val="24"/>
              </w:rPr>
              <w:t xml:space="preserve"> </w:t>
            </w:r>
            <w:r w:rsidR="00CD282C" w:rsidRPr="001864BB">
              <w:rPr>
                <w:color w:val="000000"/>
                <w:sz w:val="24"/>
                <w:szCs w:val="24"/>
              </w:rPr>
              <w:t>dollars from either a state or local source; this does not include federally funded programs.</w:t>
            </w:r>
            <w:r w:rsidR="00CD282C">
              <w:rPr>
                <w:color w:val="000000"/>
                <w:sz w:val="24"/>
                <w:szCs w:val="24"/>
              </w:rPr>
              <w:t xml:space="preserve"> </w:t>
            </w:r>
            <w:r w:rsidR="00CD282C" w:rsidRPr="00FB78F5">
              <w:rPr>
                <w:color w:val="000000"/>
                <w:sz w:val="24"/>
                <w:szCs w:val="24"/>
              </w:rPr>
              <w:t xml:space="preserve">   </w:t>
            </w:r>
          </w:p>
        </w:tc>
      </w:tr>
      <w:tr w:rsidR="00FA0622" w:rsidRPr="00FB78F5" w14:paraId="4FCD4D6A" w14:textId="77777777" w:rsidTr="00FA0622">
        <w:trPr>
          <w:cantSplit/>
          <w:trHeight w:val="576"/>
          <w:jc w:val="center"/>
        </w:trPr>
        <w:tc>
          <w:tcPr>
            <w:tcW w:w="11016" w:type="dxa"/>
            <w:gridSpan w:val="5"/>
            <w:tcBorders>
              <w:top w:val="single" w:sz="4" w:space="0" w:color="auto"/>
              <w:left w:val="single" w:sz="4" w:space="0" w:color="auto"/>
              <w:bottom w:val="single" w:sz="4" w:space="0" w:color="auto"/>
              <w:right w:val="single" w:sz="4" w:space="0" w:color="auto"/>
            </w:tcBorders>
          </w:tcPr>
          <w:p w14:paraId="5926981F" w14:textId="3DC75517" w:rsidR="00FA0622" w:rsidRPr="00FA0622" w:rsidRDefault="000E0A98" w:rsidP="00FA0622">
            <w:pPr>
              <w:pStyle w:val="TableText"/>
              <w:spacing w:before="40" w:after="40"/>
              <w:rPr>
                <w:color w:val="000000"/>
                <w:sz w:val="24"/>
                <w:szCs w:val="24"/>
              </w:rPr>
            </w:pPr>
            <w:r>
              <w:rPr>
                <w:color w:val="000000"/>
                <w:sz w:val="24"/>
                <w:szCs w:val="24"/>
              </w:rPr>
              <w:fldChar w:fldCharType="begin">
                <w:ffData>
                  <w:name w:val=""/>
                  <w:enabled/>
                  <w:calcOnExit w:val="0"/>
                  <w:helpText w:type="text" w:val="132.002(a)(2). "/>
                  <w:statusText w:type="text" w:val="132.002(a)(2). "/>
                  <w:checkBox>
                    <w:sizeAuto/>
                    <w:default w:val="0"/>
                  </w:checkBox>
                </w:ffData>
              </w:fldChar>
            </w:r>
            <w:r>
              <w:rPr>
                <w:color w:val="000000"/>
                <w:sz w:val="24"/>
                <w:szCs w:val="24"/>
              </w:rPr>
              <w:instrText xml:space="preserve"> FORMCHECKBOX </w:instrText>
            </w:r>
            <w:r w:rsidR="00CE7BCE">
              <w:rPr>
                <w:color w:val="000000"/>
                <w:sz w:val="24"/>
                <w:szCs w:val="24"/>
              </w:rPr>
            </w:r>
            <w:r w:rsidR="00CE7BCE">
              <w:rPr>
                <w:color w:val="000000"/>
                <w:sz w:val="24"/>
                <w:szCs w:val="24"/>
              </w:rPr>
              <w:fldChar w:fldCharType="separate"/>
            </w:r>
            <w:r>
              <w:rPr>
                <w:color w:val="000000"/>
                <w:sz w:val="24"/>
                <w:szCs w:val="24"/>
              </w:rPr>
              <w:fldChar w:fldCharType="end"/>
            </w:r>
            <w:r w:rsidR="00FA0622">
              <w:rPr>
                <w:color w:val="000000"/>
                <w:sz w:val="24"/>
                <w:szCs w:val="24"/>
              </w:rPr>
              <w:t xml:space="preserve">   </w:t>
            </w:r>
            <w:r w:rsidR="00FA0622" w:rsidRPr="00FA0622">
              <w:rPr>
                <w:b/>
                <w:bCs/>
                <w:color w:val="000000"/>
                <w:sz w:val="24"/>
                <w:szCs w:val="24"/>
              </w:rPr>
              <w:t>132.002(a)(2)</w:t>
            </w:r>
            <w:r w:rsidR="00E869C4">
              <w:rPr>
                <w:color w:val="000000"/>
                <w:sz w:val="24"/>
                <w:szCs w:val="24"/>
              </w:rPr>
              <w:t>.</w:t>
            </w:r>
            <w:r w:rsidR="00FA0622" w:rsidRPr="00FA0622">
              <w:rPr>
                <w:color w:val="000000"/>
                <w:sz w:val="24"/>
                <w:szCs w:val="24"/>
              </w:rPr>
              <w:t xml:space="preserve"> </w:t>
            </w:r>
            <w:r w:rsidR="007E17EA">
              <w:rPr>
                <w:color w:val="000000"/>
                <w:sz w:val="24"/>
                <w:szCs w:val="24"/>
              </w:rPr>
              <w:t>A</w:t>
            </w:r>
            <w:r w:rsidR="007E17EA" w:rsidRPr="007E17EA">
              <w:rPr>
                <w:color w:val="000000"/>
                <w:sz w:val="24"/>
                <w:szCs w:val="24"/>
              </w:rPr>
              <w:t xml:space="preserve"> nonprofit school owned, controlled, operated, and conducted by a bona fide religious, denominational, eleemosynary, or similar public institution exempt from property taxation under the laws of this state</w:t>
            </w:r>
            <w:r w:rsidR="00FA0622" w:rsidRPr="00FA0622">
              <w:rPr>
                <w:color w:val="000000"/>
                <w:sz w:val="24"/>
                <w:szCs w:val="24"/>
              </w:rPr>
              <w:t>.</w:t>
            </w:r>
          </w:p>
          <w:p w14:paraId="38A6B59A" w14:textId="09014068" w:rsidR="00FA0622" w:rsidRPr="00FA0622" w:rsidRDefault="00FA0622" w:rsidP="00F274F2">
            <w:pPr>
              <w:pStyle w:val="ListParagraph"/>
              <w:widowControl w:val="0"/>
              <w:numPr>
                <w:ilvl w:val="0"/>
                <w:numId w:val="12"/>
              </w:numPr>
              <w:tabs>
                <w:tab w:val="left" w:pos="373"/>
              </w:tabs>
              <w:autoSpaceDE w:val="0"/>
              <w:autoSpaceDN w:val="0"/>
              <w:rPr>
                <w:rFonts w:ascii="Verdana" w:hAnsi="Verdana"/>
                <w:color w:val="000000"/>
                <w:sz w:val="24"/>
                <w:szCs w:val="24"/>
              </w:rPr>
            </w:pPr>
            <w:r w:rsidRPr="00FA0622">
              <w:rPr>
                <w:rFonts w:ascii="Verdana" w:hAnsi="Verdana"/>
                <w:color w:val="000000"/>
                <w:sz w:val="24"/>
                <w:szCs w:val="24"/>
              </w:rPr>
              <w:t>Evidence that the school is nonprofit</w:t>
            </w:r>
            <w:r w:rsidR="00040B57">
              <w:rPr>
                <w:rFonts w:ascii="Verdana" w:hAnsi="Verdana"/>
                <w:color w:val="000000"/>
                <w:sz w:val="24"/>
                <w:szCs w:val="24"/>
              </w:rPr>
              <w:t xml:space="preserve"> </w:t>
            </w:r>
            <w:r w:rsidR="00040B57" w:rsidRPr="00040B57">
              <w:rPr>
                <w:rFonts w:ascii="Verdana" w:hAnsi="Verdana"/>
                <w:color w:val="000000"/>
                <w:sz w:val="24"/>
                <w:szCs w:val="24"/>
              </w:rPr>
              <w:t>(TXSOS filings or registrations &amp; IRS non-profit status</w:t>
            </w:r>
            <w:proofErr w:type="gramStart"/>
            <w:r w:rsidR="00040B57" w:rsidRPr="00040B57">
              <w:rPr>
                <w:rFonts w:ascii="Verdana" w:hAnsi="Verdana"/>
                <w:color w:val="000000"/>
                <w:sz w:val="24"/>
                <w:szCs w:val="24"/>
              </w:rPr>
              <w:t>)</w:t>
            </w:r>
            <w:r w:rsidRPr="00FA0622">
              <w:rPr>
                <w:rFonts w:ascii="Verdana" w:hAnsi="Verdana"/>
                <w:color w:val="000000"/>
                <w:sz w:val="24"/>
                <w:szCs w:val="24"/>
              </w:rPr>
              <w:t>;</w:t>
            </w:r>
            <w:proofErr w:type="gramEnd"/>
          </w:p>
          <w:p w14:paraId="6E91B4B3" w14:textId="3BFDAF8D" w:rsidR="00FA0622" w:rsidRPr="00FA0622" w:rsidRDefault="00FA0622" w:rsidP="00F274F2">
            <w:pPr>
              <w:pStyle w:val="ListParagraph"/>
              <w:widowControl w:val="0"/>
              <w:numPr>
                <w:ilvl w:val="0"/>
                <w:numId w:val="12"/>
              </w:numPr>
              <w:tabs>
                <w:tab w:val="left" w:pos="373"/>
                <w:tab w:val="left" w:pos="456"/>
              </w:tabs>
              <w:autoSpaceDE w:val="0"/>
              <w:autoSpaceDN w:val="0"/>
              <w:ind w:right="292"/>
              <w:rPr>
                <w:rFonts w:ascii="Verdana" w:hAnsi="Verdana"/>
                <w:color w:val="000000"/>
                <w:sz w:val="24"/>
                <w:szCs w:val="24"/>
              </w:rPr>
            </w:pPr>
            <w:r w:rsidRPr="00FA0622">
              <w:rPr>
                <w:rFonts w:ascii="Verdana" w:hAnsi="Verdana"/>
                <w:color w:val="000000"/>
                <w:sz w:val="24"/>
                <w:szCs w:val="24"/>
              </w:rPr>
              <w:t>Evidence that the school is owned, controlled, operated and conducted by a bona fide religious, denominational, eleemosynary or public institution</w:t>
            </w:r>
            <w:r w:rsidR="00ED0535">
              <w:rPr>
                <w:rFonts w:ascii="Verdana" w:hAnsi="Verdana"/>
                <w:color w:val="000000"/>
                <w:sz w:val="24"/>
                <w:szCs w:val="24"/>
              </w:rPr>
              <w:t xml:space="preserve"> </w:t>
            </w:r>
            <w:r w:rsidR="00ED0535" w:rsidRPr="00ED0535">
              <w:rPr>
                <w:rFonts w:ascii="Verdana" w:hAnsi="Verdana"/>
                <w:color w:val="000000"/>
                <w:sz w:val="24"/>
                <w:szCs w:val="24"/>
              </w:rPr>
              <w:t xml:space="preserve">(If entity and school are one in the same, nothing additional; if not, governing documents for the school indicating how it is controlled, operated, and conducted by a bona fide religious, denominational, eleemosynary, or similar public </w:t>
            </w:r>
            <w:proofErr w:type="gramStart"/>
            <w:r w:rsidR="00ED0535" w:rsidRPr="00ED0535">
              <w:rPr>
                <w:rFonts w:ascii="Verdana" w:hAnsi="Verdana"/>
                <w:color w:val="000000"/>
                <w:sz w:val="24"/>
                <w:szCs w:val="24"/>
              </w:rPr>
              <w:t>institution</w:t>
            </w:r>
            <w:r w:rsidRPr="00FA0622">
              <w:rPr>
                <w:rFonts w:ascii="Verdana" w:hAnsi="Verdana"/>
                <w:color w:val="000000"/>
                <w:sz w:val="24"/>
                <w:szCs w:val="24"/>
              </w:rPr>
              <w:t>;</w:t>
            </w:r>
            <w:proofErr w:type="gramEnd"/>
          </w:p>
          <w:p w14:paraId="66CE3C79" w14:textId="77777777" w:rsidR="00FA0622" w:rsidRPr="00FA0622" w:rsidRDefault="00FA0622" w:rsidP="00F274F2">
            <w:pPr>
              <w:pStyle w:val="ListParagraph"/>
              <w:widowControl w:val="0"/>
              <w:numPr>
                <w:ilvl w:val="0"/>
                <w:numId w:val="12"/>
              </w:numPr>
              <w:tabs>
                <w:tab w:val="left" w:pos="374"/>
              </w:tabs>
              <w:autoSpaceDE w:val="0"/>
              <w:autoSpaceDN w:val="0"/>
              <w:spacing w:line="292" w:lineRule="exact"/>
              <w:rPr>
                <w:rFonts w:ascii="Verdana" w:hAnsi="Verdana"/>
                <w:color w:val="000000"/>
                <w:sz w:val="24"/>
                <w:szCs w:val="24"/>
              </w:rPr>
            </w:pPr>
            <w:r w:rsidRPr="00FA0622">
              <w:rPr>
                <w:rFonts w:ascii="Verdana" w:hAnsi="Verdana"/>
                <w:color w:val="000000"/>
                <w:sz w:val="24"/>
                <w:szCs w:val="24"/>
              </w:rPr>
              <w:t>Evidence that the school is exempt from property taxation; and</w:t>
            </w:r>
          </w:p>
          <w:p w14:paraId="10F2DB21" w14:textId="77777777" w:rsidR="00FA0622" w:rsidRPr="00FB78F5" w:rsidRDefault="00FA0622" w:rsidP="00F274F2">
            <w:pPr>
              <w:pStyle w:val="TableText"/>
              <w:numPr>
                <w:ilvl w:val="0"/>
                <w:numId w:val="12"/>
              </w:numPr>
              <w:spacing w:before="40" w:after="40"/>
              <w:rPr>
                <w:color w:val="000000"/>
                <w:sz w:val="24"/>
                <w:szCs w:val="24"/>
              </w:rPr>
            </w:pPr>
            <w:r w:rsidRPr="00FA0622">
              <w:rPr>
                <w:color w:val="000000"/>
                <w:sz w:val="24"/>
                <w:szCs w:val="24"/>
              </w:rPr>
              <w:t>If a school participates, or intends to participate, in student financial aid programs under Title IV, eligibility must be demonstrated.</w:t>
            </w:r>
          </w:p>
        </w:tc>
      </w:tr>
      <w:tr w:rsidR="00FA0622" w:rsidRPr="009E34F9" w14:paraId="68902AB9" w14:textId="77777777" w:rsidTr="00FA0622">
        <w:trPr>
          <w:cantSplit/>
          <w:trHeight w:val="576"/>
          <w:jc w:val="center"/>
        </w:trPr>
        <w:tc>
          <w:tcPr>
            <w:tcW w:w="11016" w:type="dxa"/>
            <w:gridSpan w:val="5"/>
            <w:tcBorders>
              <w:top w:val="single" w:sz="4" w:space="0" w:color="auto"/>
              <w:left w:val="single" w:sz="4" w:space="0" w:color="auto"/>
              <w:bottom w:val="single" w:sz="4" w:space="0" w:color="auto"/>
              <w:right w:val="single" w:sz="4" w:space="0" w:color="auto"/>
            </w:tcBorders>
          </w:tcPr>
          <w:p w14:paraId="121FBFD7" w14:textId="029F6940" w:rsidR="00FA0622" w:rsidRPr="00FA0622" w:rsidRDefault="000E0A98" w:rsidP="00FA0622">
            <w:pPr>
              <w:pStyle w:val="TableText"/>
              <w:spacing w:before="40" w:after="40"/>
              <w:rPr>
                <w:color w:val="000000"/>
                <w:sz w:val="24"/>
                <w:szCs w:val="24"/>
              </w:rPr>
            </w:pPr>
            <w:r>
              <w:rPr>
                <w:color w:val="000000"/>
                <w:sz w:val="24"/>
                <w:szCs w:val="24"/>
              </w:rPr>
              <w:fldChar w:fldCharType="begin">
                <w:ffData>
                  <w:name w:val=""/>
                  <w:enabled/>
                  <w:calcOnExit w:val="0"/>
                  <w:helpText w:type="text" w:val="132.002(a)(3). "/>
                  <w:statusText w:type="text" w:val="132.002(a)(3). "/>
                  <w:checkBox>
                    <w:sizeAuto/>
                    <w:default w:val="0"/>
                  </w:checkBox>
                </w:ffData>
              </w:fldChar>
            </w:r>
            <w:r>
              <w:rPr>
                <w:color w:val="000000"/>
                <w:sz w:val="24"/>
                <w:szCs w:val="24"/>
              </w:rPr>
              <w:instrText xml:space="preserve"> FORMCHECKBOX </w:instrText>
            </w:r>
            <w:r w:rsidR="00CE7BCE">
              <w:rPr>
                <w:color w:val="000000"/>
                <w:sz w:val="24"/>
                <w:szCs w:val="24"/>
              </w:rPr>
            </w:r>
            <w:r w:rsidR="00CE7BCE">
              <w:rPr>
                <w:color w:val="000000"/>
                <w:sz w:val="24"/>
                <w:szCs w:val="24"/>
              </w:rPr>
              <w:fldChar w:fldCharType="separate"/>
            </w:r>
            <w:r>
              <w:rPr>
                <w:color w:val="000000"/>
                <w:sz w:val="24"/>
                <w:szCs w:val="24"/>
              </w:rPr>
              <w:fldChar w:fldCharType="end"/>
            </w:r>
            <w:r w:rsidR="00FA0622" w:rsidRPr="0035129C">
              <w:rPr>
                <w:color w:val="000000"/>
                <w:sz w:val="24"/>
                <w:szCs w:val="24"/>
              </w:rPr>
              <w:t xml:space="preserve">   </w:t>
            </w:r>
            <w:r w:rsidR="00FA0622" w:rsidRPr="00FA0622">
              <w:rPr>
                <w:b/>
                <w:bCs/>
                <w:color w:val="000000"/>
                <w:sz w:val="24"/>
                <w:szCs w:val="24"/>
              </w:rPr>
              <w:t>132.002(a)(3)</w:t>
            </w:r>
            <w:r w:rsidR="00E869C4">
              <w:rPr>
                <w:b/>
                <w:bCs/>
                <w:color w:val="000000"/>
                <w:sz w:val="24"/>
                <w:szCs w:val="24"/>
              </w:rPr>
              <w:t>.</w:t>
            </w:r>
            <w:r w:rsidR="00FA0622" w:rsidRPr="00FA0622">
              <w:rPr>
                <w:color w:val="000000"/>
                <w:sz w:val="24"/>
                <w:szCs w:val="24"/>
              </w:rPr>
              <w:t xml:space="preserve"> </w:t>
            </w:r>
            <w:r w:rsidR="00812369">
              <w:rPr>
                <w:color w:val="000000"/>
                <w:sz w:val="24"/>
                <w:szCs w:val="24"/>
              </w:rPr>
              <w:t>A</w:t>
            </w:r>
            <w:r w:rsidR="00812369" w:rsidRPr="00812369">
              <w:rPr>
                <w:color w:val="000000"/>
                <w:sz w:val="24"/>
                <w:szCs w:val="24"/>
              </w:rPr>
              <w:t xml:space="preserve"> school or training program that offers instruction of purely avocational or recreational subjects as determined by the commission</w:t>
            </w:r>
            <w:r w:rsidR="00FA0622" w:rsidRPr="0035129C">
              <w:rPr>
                <w:color w:val="000000"/>
                <w:sz w:val="24"/>
                <w:szCs w:val="24"/>
              </w:rPr>
              <w:t>.</w:t>
            </w:r>
          </w:p>
          <w:p w14:paraId="670F56E5" w14:textId="77777777" w:rsidR="00FA0622" w:rsidRPr="009E34F9" w:rsidRDefault="00FA0622" w:rsidP="00F274F2">
            <w:pPr>
              <w:pStyle w:val="ListParagraph"/>
              <w:numPr>
                <w:ilvl w:val="0"/>
                <w:numId w:val="17"/>
              </w:numPr>
              <w:ind w:right="170"/>
              <w:rPr>
                <w:rFonts w:ascii="Verdana" w:hAnsi="Verdana"/>
                <w:color w:val="000000"/>
                <w:sz w:val="24"/>
                <w:szCs w:val="24"/>
              </w:rPr>
            </w:pPr>
            <w:r w:rsidRPr="009E34F9">
              <w:rPr>
                <w:rFonts w:ascii="Verdana" w:hAnsi="Verdana"/>
                <w:color w:val="000000"/>
                <w:sz w:val="24"/>
                <w:szCs w:val="24"/>
              </w:rPr>
              <w:t>Objective of course and an explanation of how the course is taught for purely avocational or recreational purposes. A course taught for purposes of preparing persons for paid employment or for the continuing education of a profession, cannot be considered for purposes of this exemption; and</w:t>
            </w:r>
          </w:p>
          <w:p w14:paraId="52858D72" w14:textId="77777777" w:rsidR="00FA0622" w:rsidRPr="00FA0622" w:rsidRDefault="00FA0622" w:rsidP="00FA0622">
            <w:pPr>
              <w:pStyle w:val="ListParagraph"/>
              <w:numPr>
                <w:ilvl w:val="0"/>
                <w:numId w:val="17"/>
              </w:numPr>
              <w:ind w:right="170" w:hanging="404"/>
              <w:rPr>
                <w:rFonts w:ascii="Verdana" w:hAnsi="Verdana"/>
                <w:color w:val="000000"/>
                <w:sz w:val="24"/>
                <w:szCs w:val="24"/>
              </w:rPr>
            </w:pPr>
            <w:r w:rsidRPr="009E34F9">
              <w:rPr>
                <w:rFonts w:ascii="Verdana" w:hAnsi="Verdana"/>
                <w:color w:val="000000"/>
                <w:sz w:val="24"/>
                <w:szCs w:val="24"/>
              </w:rPr>
              <w:t xml:space="preserve">Types of students (examples: homemakers, </w:t>
            </w:r>
            <w:proofErr w:type="gramStart"/>
            <w:r w:rsidRPr="009E34F9">
              <w:rPr>
                <w:rFonts w:ascii="Verdana" w:hAnsi="Verdana"/>
                <w:color w:val="000000"/>
                <w:sz w:val="24"/>
                <w:szCs w:val="24"/>
              </w:rPr>
              <w:t>general public</w:t>
            </w:r>
            <w:proofErr w:type="gramEnd"/>
            <w:r w:rsidRPr="009E34F9">
              <w:rPr>
                <w:rFonts w:ascii="Verdana" w:hAnsi="Verdana"/>
                <w:color w:val="000000"/>
                <w:sz w:val="24"/>
                <w:szCs w:val="24"/>
              </w:rPr>
              <w:t>, etc.).</w:t>
            </w:r>
          </w:p>
        </w:tc>
      </w:tr>
      <w:tr w:rsidR="00FA0622" w:rsidRPr="00026689" w14:paraId="1CA62C19" w14:textId="77777777" w:rsidTr="00FA0622">
        <w:trPr>
          <w:cantSplit/>
          <w:trHeight w:val="576"/>
          <w:jc w:val="center"/>
        </w:trPr>
        <w:tc>
          <w:tcPr>
            <w:tcW w:w="11016" w:type="dxa"/>
            <w:gridSpan w:val="5"/>
            <w:tcBorders>
              <w:top w:val="single" w:sz="4" w:space="0" w:color="auto"/>
              <w:left w:val="single" w:sz="4" w:space="0" w:color="auto"/>
              <w:bottom w:val="single" w:sz="4" w:space="0" w:color="auto"/>
              <w:right w:val="single" w:sz="4" w:space="0" w:color="auto"/>
            </w:tcBorders>
          </w:tcPr>
          <w:p w14:paraId="7DC3F304" w14:textId="3D8165E7" w:rsidR="00FA0622" w:rsidRPr="00026689" w:rsidRDefault="000E0A98" w:rsidP="00FA0622">
            <w:pPr>
              <w:pStyle w:val="TableText"/>
              <w:spacing w:before="40" w:after="40"/>
              <w:rPr>
                <w:color w:val="000000"/>
                <w:sz w:val="24"/>
                <w:szCs w:val="24"/>
              </w:rPr>
            </w:pPr>
            <w:r>
              <w:rPr>
                <w:color w:val="000000"/>
                <w:sz w:val="24"/>
                <w:szCs w:val="24"/>
              </w:rPr>
              <w:fldChar w:fldCharType="begin">
                <w:ffData>
                  <w:name w:val=""/>
                  <w:enabled/>
                  <w:calcOnExit w:val="0"/>
                  <w:helpText w:type="text" w:val="132.002(a)(4). "/>
                  <w:statusText w:type="text" w:val="132.002(a)(4). "/>
                  <w:checkBox>
                    <w:sizeAuto/>
                    <w:default w:val="0"/>
                  </w:checkBox>
                </w:ffData>
              </w:fldChar>
            </w:r>
            <w:r>
              <w:rPr>
                <w:color w:val="000000"/>
                <w:sz w:val="24"/>
                <w:szCs w:val="24"/>
              </w:rPr>
              <w:instrText xml:space="preserve"> FORMCHECKBOX </w:instrText>
            </w:r>
            <w:r w:rsidR="00CE7BCE">
              <w:rPr>
                <w:color w:val="000000"/>
                <w:sz w:val="24"/>
                <w:szCs w:val="24"/>
              </w:rPr>
            </w:r>
            <w:r w:rsidR="00CE7BCE">
              <w:rPr>
                <w:color w:val="000000"/>
                <w:sz w:val="24"/>
                <w:szCs w:val="24"/>
              </w:rPr>
              <w:fldChar w:fldCharType="separate"/>
            </w:r>
            <w:r>
              <w:rPr>
                <w:color w:val="000000"/>
                <w:sz w:val="24"/>
                <w:szCs w:val="24"/>
              </w:rPr>
              <w:fldChar w:fldCharType="end"/>
            </w:r>
            <w:r w:rsidR="00FA0622" w:rsidRPr="0035129C">
              <w:rPr>
                <w:color w:val="000000"/>
                <w:sz w:val="24"/>
                <w:szCs w:val="24"/>
              </w:rPr>
              <w:t xml:space="preserve">  </w:t>
            </w:r>
            <w:r w:rsidR="00FA0622" w:rsidRPr="00FA0622">
              <w:rPr>
                <w:b/>
                <w:bCs/>
                <w:color w:val="000000"/>
                <w:sz w:val="24"/>
                <w:szCs w:val="24"/>
              </w:rPr>
              <w:t>132.002(a)(4)</w:t>
            </w:r>
            <w:r w:rsidR="00E869C4">
              <w:rPr>
                <w:color w:val="000000"/>
                <w:sz w:val="24"/>
                <w:szCs w:val="24"/>
              </w:rPr>
              <w:t>.</w:t>
            </w:r>
            <w:r w:rsidR="00FA0622" w:rsidRPr="00026689">
              <w:rPr>
                <w:color w:val="000000"/>
                <w:sz w:val="24"/>
                <w:szCs w:val="24"/>
              </w:rPr>
              <w:t xml:space="preserve"> </w:t>
            </w:r>
            <w:r w:rsidR="00592573">
              <w:rPr>
                <w:color w:val="000000"/>
                <w:sz w:val="24"/>
                <w:szCs w:val="24"/>
              </w:rPr>
              <w:t>A</w:t>
            </w:r>
            <w:r w:rsidR="00592573" w:rsidRPr="00592573">
              <w:rPr>
                <w:color w:val="000000"/>
                <w:sz w:val="24"/>
                <w:szCs w:val="24"/>
              </w:rPr>
              <w:t xml:space="preserve"> course or courses of instruction or study sponsored by an employer for the training and preparation of its own employees, and for which no tuition fee is charged to the student</w:t>
            </w:r>
            <w:r w:rsidR="00FA0622" w:rsidRPr="00026689">
              <w:rPr>
                <w:color w:val="000000"/>
                <w:sz w:val="24"/>
                <w:szCs w:val="24"/>
              </w:rPr>
              <w:t>.</w:t>
            </w:r>
          </w:p>
          <w:p w14:paraId="614ECB4D" w14:textId="77777777" w:rsidR="00FA0622" w:rsidRPr="00026689" w:rsidRDefault="00FA0622" w:rsidP="00F274F2">
            <w:pPr>
              <w:pStyle w:val="ListParagraph"/>
              <w:numPr>
                <w:ilvl w:val="0"/>
                <w:numId w:val="18"/>
              </w:numPr>
              <w:ind w:right="170"/>
              <w:rPr>
                <w:rFonts w:ascii="Verdana" w:hAnsi="Verdana"/>
                <w:color w:val="000000"/>
                <w:sz w:val="24"/>
                <w:szCs w:val="24"/>
              </w:rPr>
            </w:pPr>
            <w:r w:rsidRPr="00026689">
              <w:rPr>
                <w:rFonts w:ascii="Verdana" w:hAnsi="Verdana"/>
                <w:color w:val="000000"/>
                <w:sz w:val="24"/>
                <w:szCs w:val="24"/>
              </w:rPr>
              <w:t xml:space="preserve">Employer name, mailing address, email address and telephone </w:t>
            </w:r>
            <w:proofErr w:type="gramStart"/>
            <w:r w:rsidRPr="00026689">
              <w:rPr>
                <w:rFonts w:ascii="Verdana" w:hAnsi="Verdana"/>
                <w:color w:val="000000"/>
                <w:sz w:val="24"/>
                <w:szCs w:val="24"/>
              </w:rPr>
              <w:t>number;</w:t>
            </w:r>
            <w:proofErr w:type="gramEnd"/>
          </w:p>
          <w:p w14:paraId="26DA23B6" w14:textId="77777777" w:rsidR="00FA0622" w:rsidRPr="00026689" w:rsidRDefault="00FA0622" w:rsidP="00F274F2">
            <w:pPr>
              <w:pStyle w:val="ListParagraph"/>
              <w:numPr>
                <w:ilvl w:val="0"/>
                <w:numId w:val="18"/>
              </w:numPr>
              <w:ind w:right="170"/>
              <w:rPr>
                <w:rFonts w:ascii="Verdana" w:hAnsi="Verdana"/>
                <w:color w:val="000000"/>
                <w:sz w:val="24"/>
                <w:szCs w:val="24"/>
              </w:rPr>
            </w:pPr>
            <w:r w:rsidRPr="00026689">
              <w:rPr>
                <w:rFonts w:ascii="Verdana" w:hAnsi="Verdana"/>
                <w:color w:val="000000"/>
                <w:sz w:val="24"/>
                <w:szCs w:val="24"/>
              </w:rPr>
              <w:t>Name, objective, length and cost of course offered; and</w:t>
            </w:r>
          </w:p>
          <w:p w14:paraId="1998D5AF" w14:textId="77777777" w:rsidR="00FA0622" w:rsidRPr="00026689" w:rsidRDefault="00FA0622" w:rsidP="00F274F2">
            <w:pPr>
              <w:pStyle w:val="ListParagraph"/>
              <w:numPr>
                <w:ilvl w:val="0"/>
                <w:numId w:val="18"/>
              </w:numPr>
              <w:ind w:right="170"/>
              <w:rPr>
                <w:rFonts w:ascii="Verdana" w:hAnsi="Verdana"/>
                <w:color w:val="000000"/>
                <w:sz w:val="24"/>
                <w:szCs w:val="24"/>
              </w:rPr>
            </w:pPr>
            <w:r w:rsidRPr="00026689">
              <w:rPr>
                <w:rFonts w:ascii="Verdana" w:hAnsi="Verdana"/>
                <w:color w:val="000000"/>
                <w:sz w:val="24"/>
                <w:szCs w:val="24"/>
              </w:rPr>
              <w:t xml:space="preserve">Notarized affidavit from the school stating that no students other than employer sponsored will be solicited or enrolled. Further, the employer will </w:t>
            </w:r>
            <w:proofErr w:type="gramStart"/>
            <w:r w:rsidRPr="00026689">
              <w:rPr>
                <w:rFonts w:ascii="Verdana" w:hAnsi="Verdana"/>
                <w:color w:val="000000"/>
                <w:sz w:val="24"/>
                <w:szCs w:val="24"/>
              </w:rPr>
              <w:t>bear</w:t>
            </w:r>
            <w:proofErr w:type="gramEnd"/>
          </w:p>
          <w:p w14:paraId="174A68E1" w14:textId="77777777" w:rsidR="00FA0622" w:rsidRPr="00026689" w:rsidRDefault="00FA0622" w:rsidP="00F274F2">
            <w:pPr>
              <w:pStyle w:val="ListParagraph"/>
              <w:numPr>
                <w:ilvl w:val="0"/>
                <w:numId w:val="18"/>
              </w:numPr>
              <w:ind w:right="170"/>
              <w:rPr>
                <w:rFonts w:ascii="Verdana" w:hAnsi="Verdana"/>
                <w:color w:val="000000"/>
                <w:sz w:val="24"/>
                <w:szCs w:val="24"/>
              </w:rPr>
            </w:pPr>
            <w:r w:rsidRPr="00026689">
              <w:rPr>
                <w:rFonts w:ascii="Verdana" w:hAnsi="Verdana"/>
                <w:color w:val="000000"/>
                <w:sz w:val="24"/>
                <w:szCs w:val="24"/>
              </w:rPr>
              <w:t>all the tuition costs and the employee will not be required to reimburse the employer by means of cash, production of work without pay, or any other means.</w:t>
            </w:r>
          </w:p>
        </w:tc>
      </w:tr>
      <w:tr w:rsidR="000B7BF0" w:rsidRPr="00FB78F5" w14:paraId="11C8AD14" w14:textId="77777777" w:rsidTr="001A1ABA">
        <w:trPr>
          <w:cantSplit/>
          <w:trHeight w:val="576"/>
          <w:jc w:val="center"/>
        </w:trPr>
        <w:tc>
          <w:tcPr>
            <w:tcW w:w="11016" w:type="dxa"/>
            <w:gridSpan w:val="5"/>
            <w:tcBorders>
              <w:top w:val="single" w:sz="4" w:space="0" w:color="auto"/>
              <w:left w:val="single" w:sz="4" w:space="0" w:color="auto"/>
              <w:bottom w:val="single" w:sz="4" w:space="0" w:color="auto"/>
              <w:right w:val="single" w:sz="4" w:space="0" w:color="auto"/>
            </w:tcBorders>
          </w:tcPr>
          <w:p w14:paraId="1CAC7012" w14:textId="2D85E718" w:rsidR="006554BB" w:rsidRPr="006554BB" w:rsidRDefault="000E0A98" w:rsidP="006554BB">
            <w:pPr>
              <w:pStyle w:val="TableText"/>
              <w:spacing w:before="40" w:after="40"/>
              <w:rPr>
                <w:bCs/>
                <w:color w:val="000000"/>
                <w:sz w:val="24"/>
                <w:szCs w:val="24"/>
              </w:rPr>
            </w:pPr>
            <w:r>
              <w:rPr>
                <w:color w:val="000000"/>
                <w:sz w:val="24"/>
                <w:szCs w:val="24"/>
              </w:rPr>
              <w:lastRenderedPageBreak/>
              <w:fldChar w:fldCharType="begin">
                <w:ffData>
                  <w:name w:val=""/>
                  <w:enabled/>
                  <w:calcOnExit w:val="0"/>
                  <w:helpText w:type="text" w:val="132.002(a)(5). "/>
                  <w:statusText w:type="text" w:val="132.002(a)(5). "/>
                  <w:checkBox>
                    <w:sizeAuto/>
                    <w:default w:val="0"/>
                  </w:checkBox>
                </w:ffData>
              </w:fldChar>
            </w:r>
            <w:r>
              <w:rPr>
                <w:color w:val="000000"/>
                <w:sz w:val="24"/>
                <w:szCs w:val="24"/>
              </w:rPr>
              <w:instrText xml:space="preserve"> FORMCHECKBOX </w:instrText>
            </w:r>
            <w:r w:rsidR="00CE7BCE">
              <w:rPr>
                <w:color w:val="000000"/>
                <w:sz w:val="24"/>
                <w:szCs w:val="24"/>
              </w:rPr>
            </w:r>
            <w:r w:rsidR="00CE7BCE">
              <w:rPr>
                <w:color w:val="000000"/>
                <w:sz w:val="24"/>
                <w:szCs w:val="24"/>
              </w:rPr>
              <w:fldChar w:fldCharType="separate"/>
            </w:r>
            <w:r>
              <w:rPr>
                <w:color w:val="000000"/>
                <w:sz w:val="24"/>
                <w:szCs w:val="24"/>
              </w:rPr>
              <w:fldChar w:fldCharType="end"/>
            </w:r>
            <w:r w:rsidR="00DD2ABD" w:rsidRPr="0035129C">
              <w:rPr>
                <w:color w:val="000000"/>
                <w:sz w:val="24"/>
                <w:szCs w:val="24"/>
              </w:rPr>
              <w:t xml:space="preserve">  </w:t>
            </w:r>
            <w:r w:rsidR="006554BB" w:rsidRPr="006554BB">
              <w:rPr>
                <w:b/>
                <w:color w:val="000000"/>
                <w:sz w:val="24"/>
                <w:szCs w:val="24"/>
              </w:rPr>
              <w:t>132.002(a)(5).</w:t>
            </w:r>
            <w:r w:rsidR="006554BB" w:rsidRPr="006554BB">
              <w:rPr>
                <w:bCs/>
                <w:color w:val="000000"/>
                <w:sz w:val="24"/>
                <w:szCs w:val="24"/>
              </w:rPr>
              <w:t xml:space="preserve"> </w:t>
            </w:r>
            <w:r w:rsidR="002D0C40">
              <w:rPr>
                <w:bCs/>
                <w:color w:val="000000"/>
                <w:sz w:val="24"/>
                <w:szCs w:val="24"/>
              </w:rPr>
              <w:t>A</w:t>
            </w:r>
            <w:r w:rsidR="002D0C40" w:rsidRPr="002D0C40">
              <w:rPr>
                <w:bCs/>
                <w:color w:val="000000"/>
                <w:sz w:val="24"/>
                <w:szCs w:val="24"/>
              </w:rPr>
              <w:t xml:space="preserve"> course or courses of study or instruction sponsored by a recognized trade, business, or professional organization for the instruction of the members of the organization with a closed membership</w:t>
            </w:r>
            <w:r w:rsidR="006554BB" w:rsidRPr="006554BB">
              <w:rPr>
                <w:bCs/>
                <w:color w:val="000000"/>
                <w:sz w:val="24"/>
                <w:szCs w:val="24"/>
              </w:rPr>
              <w:t>.</w:t>
            </w:r>
          </w:p>
          <w:p w14:paraId="1E54303E" w14:textId="0D004E66" w:rsidR="006554BB" w:rsidRPr="006554BB" w:rsidRDefault="006554BB" w:rsidP="003729F6">
            <w:pPr>
              <w:pStyle w:val="TableText"/>
              <w:numPr>
                <w:ilvl w:val="0"/>
                <w:numId w:val="19"/>
              </w:numPr>
              <w:spacing w:before="40" w:after="40"/>
              <w:rPr>
                <w:color w:val="000000"/>
                <w:sz w:val="24"/>
                <w:szCs w:val="24"/>
              </w:rPr>
            </w:pPr>
            <w:r w:rsidRPr="006554BB">
              <w:rPr>
                <w:color w:val="000000"/>
                <w:sz w:val="24"/>
                <w:szCs w:val="24"/>
              </w:rPr>
              <w:t>Letter from each recognized trade, business or professional organization that will sponsor students. This letter must include an explanation as to how the membership is closed. Membership is not closed if any member of the public can join; and</w:t>
            </w:r>
          </w:p>
          <w:p w14:paraId="01C2306E" w14:textId="115B1029" w:rsidR="000B7BF0" w:rsidRPr="003729F6" w:rsidRDefault="006554BB" w:rsidP="003729F6">
            <w:pPr>
              <w:pStyle w:val="TableText"/>
              <w:numPr>
                <w:ilvl w:val="0"/>
                <w:numId w:val="19"/>
              </w:numPr>
              <w:spacing w:before="40" w:after="40"/>
              <w:rPr>
                <w:color w:val="000000"/>
                <w:sz w:val="24"/>
                <w:szCs w:val="24"/>
              </w:rPr>
            </w:pPr>
            <w:r w:rsidRPr="006554BB">
              <w:rPr>
                <w:color w:val="000000"/>
                <w:sz w:val="24"/>
                <w:szCs w:val="24"/>
              </w:rPr>
              <w:t>Notarized affidavit from school stating that no students other than</w:t>
            </w:r>
            <w:r w:rsidR="003729F6">
              <w:rPr>
                <w:color w:val="000000"/>
                <w:sz w:val="24"/>
                <w:szCs w:val="24"/>
              </w:rPr>
              <w:t xml:space="preserve"> </w:t>
            </w:r>
            <w:r w:rsidRPr="003729F6">
              <w:rPr>
                <w:color w:val="000000"/>
                <w:sz w:val="24"/>
                <w:szCs w:val="24"/>
              </w:rPr>
              <w:t>members of the organization(s) referenced in (A) above will be solicited or enrolled.</w:t>
            </w:r>
          </w:p>
        </w:tc>
      </w:tr>
      <w:tr w:rsidR="000B7BF0" w:rsidRPr="00FB78F5" w14:paraId="2877824B" w14:textId="77777777" w:rsidTr="001A1ABA">
        <w:trPr>
          <w:cantSplit/>
          <w:trHeight w:val="576"/>
          <w:jc w:val="center"/>
        </w:trPr>
        <w:tc>
          <w:tcPr>
            <w:tcW w:w="11016" w:type="dxa"/>
            <w:gridSpan w:val="5"/>
            <w:tcBorders>
              <w:top w:val="single" w:sz="4" w:space="0" w:color="auto"/>
              <w:left w:val="single" w:sz="4" w:space="0" w:color="auto"/>
              <w:bottom w:val="single" w:sz="4" w:space="0" w:color="auto"/>
              <w:right w:val="single" w:sz="4" w:space="0" w:color="auto"/>
            </w:tcBorders>
          </w:tcPr>
          <w:p w14:paraId="19BC7E1D" w14:textId="51101E2C" w:rsidR="00022568" w:rsidRPr="00022568" w:rsidRDefault="000E0A98" w:rsidP="00022568">
            <w:pPr>
              <w:pStyle w:val="TableText"/>
              <w:spacing w:before="40" w:after="40"/>
              <w:rPr>
                <w:color w:val="000000"/>
                <w:sz w:val="24"/>
                <w:szCs w:val="24"/>
              </w:rPr>
            </w:pPr>
            <w:r>
              <w:rPr>
                <w:color w:val="000000"/>
                <w:sz w:val="24"/>
                <w:szCs w:val="24"/>
              </w:rPr>
              <w:fldChar w:fldCharType="begin">
                <w:ffData>
                  <w:name w:val=""/>
                  <w:enabled/>
                  <w:calcOnExit w:val="0"/>
                  <w:helpText w:type="text" w:val="132.002(a)(6). "/>
                  <w:statusText w:type="text" w:val="132.002(a)(6). "/>
                  <w:checkBox>
                    <w:sizeAuto/>
                    <w:default w:val="0"/>
                  </w:checkBox>
                </w:ffData>
              </w:fldChar>
            </w:r>
            <w:r>
              <w:rPr>
                <w:color w:val="000000"/>
                <w:sz w:val="24"/>
                <w:szCs w:val="24"/>
              </w:rPr>
              <w:instrText xml:space="preserve"> FORMCHECKBOX </w:instrText>
            </w:r>
            <w:r w:rsidR="00CE7BCE">
              <w:rPr>
                <w:color w:val="000000"/>
                <w:sz w:val="24"/>
                <w:szCs w:val="24"/>
              </w:rPr>
            </w:r>
            <w:r w:rsidR="00CE7BCE">
              <w:rPr>
                <w:color w:val="000000"/>
                <w:sz w:val="24"/>
                <w:szCs w:val="24"/>
              </w:rPr>
              <w:fldChar w:fldCharType="separate"/>
            </w:r>
            <w:r>
              <w:rPr>
                <w:color w:val="000000"/>
                <w:sz w:val="24"/>
                <w:szCs w:val="24"/>
              </w:rPr>
              <w:fldChar w:fldCharType="end"/>
            </w:r>
            <w:r w:rsidR="00DD2ABD" w:rsidRPr="0035129C">
              <w:rPr>
                <w:color w:val="000000"/>
                <w:sz w:val="24"/>
                <w:szCs w:val="24"/>
              </w:rPr>
              <w:t xml:space="preserve">  </w:t>
            </w:r>
            <w:r w:rsidR="00022568" w:rsidRPr="007216E4">
              <w:rPr>
                <w:b/>
                <w:bCs/>
                <w:color w:val="000000"/>
                <w:sz w:val="24"/>
                <w:szCs w:val="24"/>
              </w:rPr>
              <w:t>132.002(a)(6).</w:t>
            </w:r>
            <w:r w:rsidR="00022568" w:rsidRPr="00022568">
              <w:rPr>
                <w:color w:val="000000"/>
                <w:sz w:val="24"/>
                <w:szCs w:val="24"/>
              </w:rPr>
              <w:t xml:space="preserve"> </w:t>
            </w:r>
            <w:r w:rsidR="004B0A20">
              <w:rPr>
                <w:color w:val="000000"/>
                <w:sz w:val="24"/>
                <w:szCs w:val="24"/>
              </w:rPr>
              <w:t>A</w:t>
            </w:r>
            <w:r w:rsidR="004B0A20" w:rsidRPr="004B0A20">
              <w:rPr>
                <w:color w:val="000000"/>
                <w:sz w:val="24"/>
                <w:szCs w:val="24"/>
              </w:rPr>
              <w:t xml:space="preserve"> private college or university that awards a recognized baccalaureate, or higher degree, and that maintains and operates educational programs for which </w:t>
            </w:r>
            <w:proofErr w:type="gramStart"/>
            <w:r w:rsidR="004B0A20" w:rsidRPr="004B0A20">
              <w:rPr>
                <w:color w:val="000000"/>
                <w:sz w:val="24"/>
                <w:szCs w:val="24"/>
              </w:rPr>
              <w:t>a majority of</w:t>
            </w:r>
            <w:proofErr w:type="gramEnd"/>
            <w:r w:rsidR="004B0A20" w:rsidRPr="004B0A20">
              <w:rPr>
                <w:color w:val="000000"/>
                <w:sz w:val="24"/>
                <w:szCs w:val="24"/>
              </w:rPr>
              <w:t xml:space="preserve"> the credits given are transferable to a college, junior college, or university supported entirely or partly by taxation from either a local or state source</w:t>
            </w:r>
            <w:r w:rsidR="00022568" w:rsidRPr="00022568">
              <w:rPr>
                <w:color w:val="000000"/>
                <w:sz w:val="24"/>
                <w:szCs w:val="24"/>
              </w:rPr>
              <w:t>.</w:t>
            </w:r>
          </w:p>
          <w:p w14:paraId="6F3ED4B5" w14:textId="6D87BE3F" w:rsidR="00022568" w:rsidRPr="00022568" w:rsidRDefault="00022568" w:rsidP="000A06F5">
            <w:pPr>
              <w:pStyle w:val="TableText"/>
              <w:numPr>
                <w:ilvl w:val="0"/>
                <w:numId w:val="20"/>
              </w:numPr>
              <w:spacing w:before="40" w:after="40"/>
              <w:rPr>
                <w:color w:val="000000"/>
                <w:sz w:val="24"/>
                <w:szCs w:val="24"/>
              </w:rPr>
            </w:pPr>
            <w:r w:rsidRPr="00022568">
              <w:rPr>
                <w:color w:val="000000"/>
                <w:sz w:val="24"/>
                <w:szCs w:val="24"/>
              </w:rPr>
              <w:t xml:space="preserve">Proof of certificate of authorization from the Texas Higher Education Coordinating Board (THECB) to grant baccalaureate or higher-level degrees or a letter from THECB indicating that THECB approval is not </w:t>
            </w:r>
            <w:proofErr w:type="gramStart"/>
            <w:r w:rsidRPr="00022568">
              <w:rPr>
                <w:color w:val="000000"/>
                <w:sz w:val="24"/>
                <w:szCs w:val="24"/>
              </w:rPr>
              <w:t>required;</w:t>
            </w:r>
            <w:proofErr w:type="gramEnd"/>
          </w:p>
          <w:p w14:paraId="58730A1B" w14:textId="0B9A706D" w:rsidR="00022568" w:rsidRPr="00022568" w:rsidRDefault="00022568" w:rsidP="000A06F5">
            <w:pPr>
              <w:pStyle w:val="TableText"/>
              <w:numPr>
                <w:ilvl w:val="0"/>
                <w:numId w:val="20"/>
              </w:numPr>
              <w:spacing w:before="40" w:after="40"/>
              <w:rPr>
                <w:color w:val="000000"/>
                <w:sz w:val="24"/>
                <w:szCs w:val="24"/>
              </w:rPr>
            </w:pPr>
            <w:r w:rsidRPr="00022568">
              <w:rPr>
                <w:color w:val="000000"/>
                <w:sz w:val="24"/>
                <w:szCs w:val="24"/>
              </w:rPr>
              <w:t xml:space="preserve">Proof the school is accredited by a THECB recognized accrediting </w:t>
            </w:r>
            <w:proofErr w:type="gramStart"/>
            <w:r w:rsidRPr="00022568">
              <w:rPr>
                <w:color w:val="000000"/>
                <w:sz w:val="24"/>
                <w:szCs w:val="24"/>
              </w:rPr>
              <w:t>body;</w:t>
            </w:r>
            <w:proofErr w:type="gramEnd"/>
          </w:p>
          <w:p w14:paraId="50578C71" w14:textId="3ED7AAB0" w:rsidR="00022568" w:rsidRPr="00022568" w:rsidRDefault="00022568" w:rsidP="000A06F5">
            <w:pPr>
              <w:pStyle w:val="TableText"/>
              <w:numPr>
                <w:ilvl w:val="0"/>
                <w:numId w:val="20"/>
              </w:numPr>
              <w:spacing w:before="40" w:after="40"/>
              <w:rPr>
                <w:color w:val="000000"/>
                <w:sz w:val="24"/>
                <w:szCs w:val="24"/>
              </w:rPr>
            </w:pPr>
            <w:r w:rsidRPr="00022568">
              <w:rPr>
                <w:color w:val="000000"/>
                <w:sz w:val="24"/>
                <w:szCs w:val="24"/>
              </w:rPr>
              <w:t>Proof the school or college is in good standing with the designated accrediting body; and</w:t>
            </w:r>
          </w:p>
          <w:p w14:paraId="7178202E" w14:textId="4C1928A4" w:rsidR="000B7BF0" w:rsidRPr="000A06F5" w:rsidRDefault="00022568" w:rsidP="000A06F5">
            <w:pPr>
              <w:pStyle w:val="TableText"/>
              <w:numPr>
                <w:ilvl w:val="0"/>
                <w:numId w:val="20"/>
              </w:numPr>
              <w:spacing w:before="40" w:after="40"/>
              <w:rPr>
                <w:color w:val="000000"/>
                <w:sz w:val="24"/>
                <w:szCs w:val="24"/>
              </w:rPr>
            </w:pPr>
            <w:r w:rsidRPr="00022568">
              <w:rPr>
                <w:color w:val="000000"/>
                <w:sz w:val="24"/>
                <w:szCs w:val="24"/>
              </w:rPr>
              <w:t>Proof that a simple majority of the credits given are transferable to a</w:t>
            </w:r>
            <w:r w:rsidR="000A06F5">
              <w:rPr>
                <w:color w:val="000000"/>
                <w:sz w:val="24"/>
                <w:szCs w:val="24"/>
              </w:rPr>
              <w:t xml:space="preserve"> </w:t>
            </w:r>
            <w:r w:rsidRPr="000A06F5">
              <w:rPr>
                <w:color w:val="000000"/>
                <w:sz w:val="24"/>
                <w:szCs w:val="24"/>
              </w:rPr>
              <w:t>college, junior college, or university supported entirely or partly by taxation from either a local or state source.</w:t>
            </w:r>
          </w:p>
        </w:tc>
      </w:tr>
      <w:tr w:rsidR="000B7BF0" w:rsidRPr="00FB78F5" w14:paraId="29CDC3C4" w14:textId="77777777" w:rsidTr="001A1ABA">
        <w:trPr>
          <w:cantSplit/>
          <w:trHeight w:val="576"/>
          <w:jc w:val="center"/>
        </w:trPr>
        <w:tc>
          <w:tcPr>
            <w:tcW w:w="11016" w:type="dxa"/>
            <w:gridSpan w:val="5"/>
            <w:tcBorders>
              <w:top w:val="single" w:sz="4" w:space="0" w:color="auto"/>
              <w:left w:val="single" w:sz="4" w:space="0" w:color="auto"/>
              <w:bottom w:val="single" w:sz="4" w:space="0" w:color="auto"/>
              <w:right w:val="single" w:sz="4" w:space="0" w:color="auto"/>
            </w:tcBorders>
          </w:tcPr>
          <w:p w14:paraId="330D7420" w14:textId="259786BC" w:rsidR="00F16EA2" w:rsidRPr="00F16EA2" w:rsidRDefault="000E0A98" w:rsidP="00F16EA2">
            <w:pPr>
              <w:pStyle w:val="TableText"/>
              <w:spacing w:before="40" w:after="40"/>
              <w:rPr>
                <w:color w:val="000000"/>
                <w:sz w:val="24"/>
                <w:szCs w:val="24"/>
              </w:rPr>
            </w:pPr>
            <w:r>
              <w:rPr>
                <w:color w:val="000000"/>
                <w:sz w:val="24"/>
                <w:szCs w:val="24"/>
              </w:rPr>
              <w:fldChar w:fldCharType="begin">
                <w:ffData>
                  <w:name w:val=""/>
                  <w:enabled/>
                  <w:calcOnExit w:val="0"/>
                  <w:helpText w:type="text" w:val="132.002(a)(7). "/>
                  <w:statusText w:type="text" w:val="132.002(a)(7). "/>
                  <w:checkBox>
                    <w:sizeAuto/>
                    <w:default w:val="0"/>
                  </w:checkBox>
                </w:ffData>
              </w:fldChar>
            </w:r>
            <w:r>
              <w:rPr>
                <w:color w:val="000000"/>
                <w:sz w:val="24"/>
                <w:szCs w:val="24"/>
              </w:rPr>
              <w:instrText xml:space="preserve"> FORMCHECKBOX </w:instrText>
            </w:r>
            <w:r w:rsidR="00CE7BCE">
              <w:rPr>
                <w:color w:val="000000"/>
                <w:sz w:val="24"/>
                <w:szCs w:val="24"/>
              </w:rPr>
            </w:r>
            <w:r w:rsidR="00CE7BCE">
              <w:rPr>
                <w:color w:val="000000"/>
                <w:sz w:val="24"/>
                <w:szCs w:val="24"/>
              </w:rPr>
              <w:fldChar w:fldCharType="separate"/>
            </w:r>
            <w:r>
              <w:rPr>
                <w:color w:val="000000"/>
                <w:sz w:val="24"/>
                <w:szCs w:val="24"/>
              </w:rPr>
              <w:fldChar w:fldCharType="end"/>
            </w:r>
            <w:r w:rsidR="00DD2ABD" w:rsidRPr="0035129C">
              <w:rPr>
                <w:color w:val="000000"/>
                <w:sz w:val="24"/>
                <w:szCs w:val="24"/>
              </w:rPr>
              <w:t xml:space="preserve">  </w:t>
            </w:r>
            <w:r w:rsidR="00F16EA2" w:rsidRPr="003729F6">
              <w:rPr>
                <w:b/>
                <w:bCs/>
                <w:color w:val="000000"/>
                <w:sz w:val="24"/>
                <w:szCs w:val="24"/>
              </w:rPr>
              <w:t>132.002(a)(7).</w:t>
            </w:r>
            <w:r w:rsidR="00F16EA2" w:rsidRPr="00F16EA2">
              <w:rPr>
                <w:color w:val="000000"/>
                <w:sz w:val="24"/>
                <w:szCs w:val="24"/>
              </w:rPr>
              <w:t xml:space="preserve"> </w:t>
            </w:r>
            <w:r w:rsidR="008D77A8">
              <w:rPr>
                <w:color w:val="000000"/>
                <w:sz w:val="24"/>
                <w:szCs w:val="24"/>
              </w:rPr>
              <w:t>A</w:t>
            </w:r>
            <w:r w:rsidR="008D77A8" w:rsidRPr="008D77A8">
              <w:rPr>
                <w:color w:val="000000"/>
                <w:sz w:val="24"/>
                <w:szCs w:val="24"/>
              </w:rPr>
              <w:t xml:space="preserve"> school or course that is otherwise regulated and approved under and pursuant to any other law or rulemaking process of this state or approved for continuing education credit by an organization that accredits courses for the maintenance of a license, except as provided by Subsection (c)</w:t>
            </w:r>
            <w:r w:rsidR="00F16EA2" w:rsidRPr="00F16EA2">
              <w:rPr>
                <w:color w:val="000000"/>
                <w:sz w:val="24"/>
                <w:szCs w:val="24"/>
              </w:rPr>
              <w:t>.</w:t>
            </w:r>
          </w:p>
          <w:p w14:paraId="262CB217" w14:textId="1EDEB9C4" w:rsidR="00F16EA2" w:rsidRPr="00F16EA2" w:rsidRDefault="00F16EA2" w:rsidP="000A1E11">
            <w:pPr>
              <w:pStyle w:val="TableText"/>
              <w:numPr>
                <w:ilvl w:val="0"/>
                <w:numId w:val="35"/>
              </w:numPr>
              <w:spacing w:before="40" w:after="40"/>
              <w:rPr>
                <w:color w:val="000000"/>
                <w:sz w:val="24"/>
                <w:szCs w:val="24"/>
              </w:rPr>
            </w:pPr>
            <w:r w:rsidRPr="00F16EA2">
              <w:rPr>
                <w:color w:val="000000"/>
                <w:sz w:val="24"/>
                <w:szCs w:val="24"/>
              </w:rPr>
              <w:t xml:space="preserve">Copy of certificate, license, </w:t>
            </w:r>
            <w:r w:rsidR="000A1E11" w:rsidRPr="00F16EA2">
              <w:rPr>
                <w:color w:val="000000"/>
                <w:sz w:val="24"/>
                <w:szCs w:val="24"/>
              </w:rPr>
              <w:t>letter,</w:t>
            </w:r>
            <w:r w:rsidRPr="00F16EA2">
              <w:rPr>
                <w:color w:val="000000"/>
                <w:sz w:val="24"/>
                <w:szCs w:val="24"/>
              </w:rPr>
              <w:t xml:space="preserve"> or other document showing approval of your school/course under another law or rulemaking process of this State; and</w:t>
            </w:r>
          </w:p>
          <w:p w14:paraId="1BB8D441" w14:textId="6BA61164" w:rsidR="00F16EA2" w:rsidRPr="00F16EA2" w:rsidRDefault="00F16EA2" w:rsidP="000A1E11">
            <w:pPr>
              <w:pStyle w:val="TableText"/>
              <w:numPr>
                <w:ilvl w:val="0"/>
                <w:numId w:val="35"/>
              </w:numPr>
              <w:spacing w:before="40" w:after="40"/>
              <w:rPr>
                <w:color w:val="000000"/>
                <w:sz w:val="24"/>
                <w:szCs w:val="24"/>
              </w:rPr>
            </w:pPr>
            <w:r w:rsidRPr="00F16EA2">
              <w:rPr>
                <w:color w:val="000000"/>
                <w:sz w:val="24"/>
                <w:szCs w:val="24"/>
              </w:rPr>
              <w:t xml:space="preserve">Name, </w:t>
            </w:r>
            <w:r w:rsidR="000A1E11" w:rsidRPr="00F16EA2">
              <w:rPr>
                <w:color w:val="000000"/>
                <w:sz w:val="24"/>
                <w:szCs w:val="24"/>
              </w:rPr>
              <w:t>address,</w:t>
            </w:r>
            <w:r w:rsidRPr="00F16EA2">
              <w:rPr>
                <w:color w:val="000000"/>
                <w:sz w:val="24"/>
                <w:szCs w:val="24"/>
              </w:rPr>
              <w:t xml:space="preserve"> and phone number of the office enforcing the State law by which your school is regulated and approved; or</w:t>
            </w:r>
          </w:p>
          <w:p w14:paraId="0B21C6A1" w14:textId="73765483" w:rsidR="000B7BF0" w:rsidRPr="00DD2ABD" w:rsidRDefault="00F16EA2" w:rsidP="000A1E11">
            <w:pPr>
              <w:pStyle w:val="TableText"/>
              <w:numPr>
                <w:ilvl w:val="0"/>
                <w:numId w:val="35"/>
              </w:numPr>
              <w:spacing w:before="40" w:after="40"/>
              <w:rPr>
                <w:color w:val="000000"/>
                <w:sz w:val="24"/>
                <w:szCs w:val="24"/>
              </w:rPr>
            </w:pPr>
            <w:r w:rsidRPr="00F16EA2">
              <w:rPr>
                <w:color w:val="000000"/>
                <w:sz w:val="24"/>
                <w:szCs w:val="24"/>
              </w:rPr>
              <w:t>Letter from an organization that accredits courses for the maintenance of a</w:t>
            </w:r>
            <w:r w:rsidR="00DD2ABD">
              <w:rPr>
                <w:color w:val="000000"/>
                <w:sz w:val="24"/>
                <w:szCs w:val="24"/>
              </w:rPr>
              <w:t xml:space="preserve"> </w:t>
            </w:r>
            <w:r w:rsidRPr="00DD2ABD">
              <w:rPr>
                <w:color w:val="000000"/>
                <w:sz w:val="24"/>
                <w:szCs w:val="24"/>
              </w:rPr>
              <w:t>license, stating that this course is approved and required for Continuing Education credit.</w:t>
            </w:r>
          </w:p>
        </w:tc>
      </w:tr>
      <w:tr w:rsidR="000B7BF0" w:rsidRPr="00FB78F5" w14:paraId="0DD9356D" w14:textId="77777777" w:rsidTr="001A1ABA">
        <w:trPr>
          <w:cantSplit/>
          <w:trHeight w:val="576"/>
          <w:jc w:val="center"/>
        </w:trPr>
        <w:tc>
          <w:tcPr>
            <w:tcW w:w="11016" w:type="dxa"/>
            <w:gridSpan w:val="5"/>
            <w:tcBorders>
              <w:top w:val="single" w:sz="4" w:space="0" w:color="auto"/>
              <w:left w:val="single" w:sz="4" w:space="0" w:color="auto"/>
              <w:bottom w:val="single" w:sz="4" w:space="0" w:color="auto"/>
              <w:right w:val="single" w:sz="4" w:space="0" w:color="auto"/>
            </w:tcBorders>
          </w:tcPr>
          <w:p w14:paraId="78ACEBB2" w14:textId="0F65F6F4" w:rsidR="001E622C" w:rsidRPr="00754713" w:rsidRDefault="000E0A98" w:rsidP="001E622C">
            <w:pPr>
              <w:pStyle w:val="NoSpacing"/>
              <w:rPr>
                <w:sz w:val="24"/>
                <w:szCs w:val="24"/>
              </w:rPr>
            </w:pPr>
            <w:r>
              <w:rPr>
                <w:color w:val="000000"/>
                <w:sz w:val="24"/>
                <w:szCs w:val="24"/>
              </w:rPr>
              <w:fldChar w:fldCharType="begin">
                <w:ffData>
                  <w:name w:val=""/>
                  <w:enabled/>
                  <w:calcOnExit w:val="0"/>
                  <w:helpText w:type="text" w:val="132.002(a)(8). "/>
                  <w:statusText w:type="text" w:val="132.002(a)(8). "/>
                  <w:checkBox>
                    <w:sizeAuto/>
                    <w:default w:val="0"/>
                  </w:checkBox>
                </w:ffData>
              </w:fldChar>
            </w:r>
            <w:r>
              <w:rPr>
                <w:color w:val="000000"/>
                <w:sz w:val="24"/>
                <w:szCs w:val="24"/>
              </w:rPr>
              <w:instrText xml:space="preserve"> FORMCHECKBOX </w:instrText>
            </w:r>
            <w:r w:rsidR="00CE7BCE">
              <w:rPr>
                <w:color w:val="000000"/>
                <w:sz w:val="24"/>
                <w:szCs w:val="24"/>
              </w:rPr>
            </w:r>
            <w:r w:rsidR="00CE7BCE">
              <w:rPr>
                <w:color w:val="000000"/>
                <w:sz w:val="24"/>
                <w:szCs w:val="24"/>
              </w:rPr>
              <w:fldChar w:fldCharType="separate"/>
            </w:r>
            <w:r>
              <w:rPr>
                <w:color w:val="000000"/>
                <w:sz w:val="24"/>
                <w:szCs w:val="24"/>
              </w:rPr>
              <w:fldChar w:fldCharType="end"/>
            </w:r>
            <w:r w:rsidR="00E854BD" w:rsidRPr="0035129C">
              <w:rPr>
                <w:color w:val="000000"/>
                <w:sz w:val="24"/>
                <w:szCs w:val="24"/>
              </w:rPr>
              <w:t xml:space="preserve">  </w:t>
            </w:r>
            <w:r w:rsidR="001E622C" w:rsidRPr="007D306D">
              <w:rPr>
                <w:b/>
                <w:bCs/>
                <w:sz w:val="24"/>
                <w:szCs w:val="24"/>
              </w:rPr>
              <w:t>132.002(a)(8).</w:t>
            </w:r>
            <w:r w:rsidR="001E622C" w:rsidRPr="00754713">
              <w:rPr>
                <w:sz w:val="24"/>
                <w:szCs w:val="24"/>
              </w:rPr>
              <w:t xml:space="preserve"> </w:t>
            </w:r>
            <w:r w:rsidR="00D1594C">
              <w:rPr>
                <w:sz w:val="24"/>
                <w:szCs w:val="24"/>
              </w:rPr>
              <w:t>An</w:t>
            </w:r>
            <w:r w:rsidR="00D1594C" w:rsidRPr="00D1594C">
              <w:rPr>
                <w:sz w:val="24"/>
                <w:szCs w:val="24"/>
              </w:rPr>
              <w:t xml:space="preserve"> aviation school or instructor approved by and under the supervision of the Federal Aviation Administration</w:t>
            </w:r>
          </w:p>
          <w:p w14:paraId="5FFD274A" w14:textId="1CDAF8C3" w:rsidR="000B7BF0" w:rsidRPr="00754713" w:rsidRDefault="001E622C" w:rsidP="00D1594C">
            <w:pPr>
              <w:pStyle w:val="TableText"/>
              <w:numPr>
                <w:ilvl w:val="0"/>
                <w:numId w:val="9"/>
              </w:numPr>
              <w:spacing w:before="40" w:after="40"/>
              <w:rPr>
                <w:color w:val="000000"/>
                <w:sz w:val="24"/>
                <w:szCs w:val="24"/>
              </w:rPr>
            </w:pPr>
            <w:r w:rsidRPr="00754713">
              <w:rPr>
                <w:sz w:val="24"/>
                <w:szCs w:val="24"/>
              </w:rPr>
              <w:t>Copy of the FAA Certificate for the course(s) or school.</w:t>
            </w:r>
          </w:p>
        </w:tc>
      </w:tr>
      <w:tr w:rsidR="000B7BF0" w:rsidRPr="00FB78F5" w14:paraId="7BA4023D" w14:textId="77777777" w:rsidTr="001A1ABA">
        <w:trPr>
          <w:cantSplit/>
          <w:trHeight w:val="576"/>
          <w:jc w:val="center"/>
        </w:trPr>
        <w:tc>
          <w:tcPr>
            <w:tcW w:w="11016" w:type="dxa"/>
            <w:gridSpan w:val="5"/>
            <w:tcBorders>
              <w:top w:val="single" w:sz="4" w:space="0" w:color="auto"/>
              <w:left w:val="single" w:sz="4" w:space="0" w:color="auto"/>
              <w:bottom w:val="single" w:sz="4" w:space="0" w:color="auto"/>
              <w:right w:val="single" w:sz="4" w:space="0" w:color="auto"/>
            </w:tcBorders>
          </w:tcPr>
          <w:p w14:paraId="4FCAB601" w14:textId="6E3E178D" w:rsidR="003F48DF" w:rsidRPr="00754713" w:rsidRDefault="000E0A98" w:rsidP="003F48DF">
            <w:pPr>
              <w:pStyle w:val="NoSpacing"/>
              <w:rPr>
                <w:sz w:val="24"/>
                <w:szCs w:val="24"/>
              </w:rPr>
            </w:pPr>
            <w:r>
              <w:rPr>
                <w:color w:val="000000"/>
                <w:sz w:val="24"/>
                <w:szCs w:val="24"/>
              </w:rPr>
              <w:fldChar w:fldCharType="begin">
                <w:ffData>
                  <w:name w:val=""/>
                  <w:enabled/>
                  <w:calcOnExit w:val="0"/>
                  <w:helpText w:type="text" w:val="132.002(a)(9). "/>
                  <w:statusText w:type="text" w:val="132.002(a)(9). "/>
                  <w:checkBox>
                    <w:sizeAuto/>
                    <w:default w:val="0"/>
                  </w:checkBox>
                </w:ffData>
              </w:fldChar>
            </w:r>
            <w:r>
              <w:rPr>
                <w:color w:val="000000"/>
                <w:sz w:val="24"/>
                <w:szCs w:val="24"/>
              </w:rPr>
              <w:instrText xml:space="preserve"> FORMCHECKBOX </w:instrText>
            </w:r>
            <w:r w:rsidR="00CE7BCE">
              <w:rPr>
                <w:color w:val="000000"/>
                <w:sz w:val="24"/>
                <w:szCs w:val="24"/>
              </w:rPr>
            </w:r>
            <w:r w:rsidR="00CE7BCE">
              <w:rPr>
                <w:color w:val="000000"/>
                <w:sz w:val="24"/>
                <w:szCs w:val="24"/>
              </w:rPr>
              <w:fldChar w:fldCharType="separate"/>
            </w:r>
            <w:r>
              <w:rPr>
                <w:color w:val="000000"/>
                <w:sz w:val="24"/>
                <w:szCs w:val="24"/>
              </w:rPr>
              <w:fldChar w:fldCharType="end"/>
            </w:r>
            <w:r w:rsidR="00D01A14" w:rsidRPr="0035129C">
              <w:rPr>
                <w:color w:val="000000"/>
                <w:sz w:val="24"/>
                <w:szCs w:val="24"/>
              </w:rPr>
              <w:t xml:space="preserve">  </w:t>
            </w:r>
            <w:r w:rsidR="003F48DF" w:rsidRPr="00D01A14">
              <w:rPr>
                <w:b/>
                <w:bCs/>
                <w:sz w:val="24"/>
                <w:szCs w:val="24"/>
              </w:rPr>
              <w:t>132.002(a)(9).</w:t>
            </w:r>
            <w:r w:rsidR="003F48DF" w:rsidRPr="00754713">
              <w:rPr>
                <w:sz w:val="24"/>
                <w:szCs w:val="24"/>
              </w:rPr>
              <w:t xml:space="preserve"> </w:t>
            </w:r>
            <w:r w:rsidR="004C139F">
              <w:rPr>
                <w:sz w:val="24"/>
                <w:szCs w:val="24"/>
              </w:rPr>
              <w:t xml:space="preserve">A </w:t>
            </w:r>
            <w:r w:rsidR="004C139F" w:rsidRPr="004C139F">
              <w:rPr>
                <w:sz w:val="24"/>
                <w:szCs w:val="24"/>
              </w:rPr>
              <w:t>school that offers intensive review of a student’s acquired education, training, or experience to prepare the student for an examination, other than a high school equivalency examination, that the student by law may not take unless the student has completed or substantially completed a particular degree program, or that the student is required to take as a precondition for enrollment in or admission to a particular degree program</w:t>
            </w:r>
            <w:r w:rsidR="003F48DF" w:rsidRPr="00754713">
              <w:rPr>
                <w:sz w:val="24"/>
                <w:szCs w:val="24"/>
              </w:rPr>
              <w:t>.</w:t>
            </w:r>
          </w:p>
          <w:p w14:paraId="2EB52E17" w14:textId="3FED1610" w:rsidR="003F48DF" w:rsidRPr="00754713" w:rsidRDefault="003F48DF" w:rsidP="004C139F">
            <w:pPr>
              <w:pStyle w:val="NoSpacing"/>
              <w:numPr>
                <w:ilvl w:val="0"/>
                <w:numId w:val="34"/>
              </w:numPr>
              <w:rPr>
                <w:sz w:val="24"/>
                <w:szCs w:val="24"/>
              </w:rPr>
            </w:pPr>
            <w:r w:rsidRPr="00754713">
              <w:rPr>
                <w:sz w:val="24"/>
                <w:szCs w:val="24"/>
              </w:rPr>
              <w:t>Purpose of review or preparation; and</w:t>
            </w:r>
          </w:p>
          <w:p w14:paraId="27C9969E" w14:textId="05743111" w:rsidR="000B7BF0" w:rsidRPr="00754713" w:rsidRDefault="003F48DF" w:rsidP="004C139F">
            <w:pPr>
              <w:pStyle w:val="TableText"/>
              <w:numPr>
                <w:ilvl w:val="0"/>
                <w:numId w:val="34"/>
              </w:numPr>
              <w:spacing w:before="40" w:after="40"/>
              <w:rPr>
                <w:color w:val="000000"/>
                <w:sz w:val="24"/>
                <w:szCs w:val="24"/>
              </w:rPr>
            </w:pPr>
            <w:r w:rsidRPr="00754713">
              <w:rPr>
                <w:sz w:val="24"/>
                <w:szCs w:val="24"/>
              </w:rPr>
              <w:t>Name of examination or degree admission test being studied for.</w:t>
            </w:r>
          </w:p>
        </w:tc>
      </w:tr>
      <w:tr w:rsidR="000B7BF0" w:rsidRPr="00FB78F5" w14:paraId="45D14EEB" w14:textId="77777777" w:rsidTr="001A1ABA">
        <w:trPr>
          <w:cantSplit/>
          <w:trHeight w:val="576"/>
          <w:jc w:val="center"/>
        </w:trPr>
        <w:tc>
          <w:tcPr>
            <w:tcW w:w="11016" w:type="dxa"/>
            <w:gridSpan w:val="5"/>
            <w:tcBorders>
              <w:top w:val="single" w:sz="4" w:space="0" w:color="auto"/>
              <w:left w:val="single" w:sz="4" w:space="0" w:color="auto"/>
              <w:bottom w:val="single" w:sz="4" w:space="0" w:color="auto"/>
              <w:right w:val="single" w:sz="4" w:space="0" w:color="auto"/>
            </w:tcBorders>
          </w:tcPr>
          <w:p w14:paraId="65822BEC" w14:textId="05A65EF4" w:rsidR="00BF098E" w:rsidRPr="00754713" w:rsidRDefault="000E0A98" w:rsidP="00BF098E">
            <w:pPr>
              <w:pStyle w:val="NoSpacing"/>
              <w:rPr>
                <w:sz w:val="24"/>
                <w:szCs w:val="24"/>
              </w:rPr>
            </w:pPr>
            <w:r>
              <w:rPr>
                <w:color w:val="000000"/>
                <w:sz w:val="24"/>
                <w:szCs w:val="24"/>
              </w:rPr>
              <w:lastRenderedPageBreak/>
              <w:fldChar w:fldCharType="begin">
                <w:ffData>
                  <w:name w:val=""/>
                  <w:enabled/>
                  <w:calcOnExit w:val="0"/>
                  <w:helpText w:type="text" w:val="132.002(a)(10). "/>
                  <w:statusText w:type="text" w:val="132.002(a)(10). "/>
                  <w:checkBox>
                    <w:sizeAuto/>
                    <w:default w:val="0"/>
                  </w:checkBox>
                </w:ffData>
              </w:fldChar>
            </w:r>
            <w:r>
              <w:rPr>
                <w:color w:val="000000"/>
                <w:sz w:val="24"/>
                <w:szCs w:val="24"/>
              </w:rPr>
              <w:instrText xml:space="preserve"> FORMCHECKBOX </w:instrText>
            </w:r>
            <w:r w:rsidR="00CE7BCE">
              <w:rPr>
                <w:color w:val="000000"/>
                <w:sz w:val="24"/>
                <w:szCs w:val="24"/>
              </w:rPr>
            </w:r>
            <w:r w:rsidR="00CE7BCE">
              <w:rPr>
                <w:color w:val="000000"/>
                <w:sz w:val="24"/>
                <w:szCs w:val="24"/>
              </w:rPr>
              <w:fldChar w:fldCharType="separate"/>
            </w:r>
            <w:r>
              <w:rPr>
                <w:color w:val="000000"/>
                <w:sz w:val="24"/>
                <w:szCs w:val="24"/>
              </w:rPr>
              <w:fldChar w:fldCharType="end"/>
            </w:r>
            <w:r w:rsidR="00E854BD" w:rsidRPr="0035129C">
              <w:rPr>
                <w:color w:val="000000"/>
                <w:sz w:val="24"/>
                <w:szCs w:val="24"/>
              </w:rPr>
              <w:t xml:space="preserve">  </w:t>
            </w:r>
            <w:r w:rsidR="00BF098E" w:rsidRPr="007D306D">
              <w:rPr>
                <w:b/>
                <w:bCs/>
                <w:sz w:val="24"/>
                <w:szCs w:val="24"/>
              </w:rPr>
              <w:t>132.002(a)(10).</w:t>
            </w:r>
            <w:r w:rsidR="00BF098E" w:rsidRPr="00754713">
              <w:rPr>
                <w:sz w:val="24"/>
                <w:szCs w:val="24"/>
              </w:rPr>
              <w:t xml:space="preserve"> </w:t>
            </w:r>
            <w:r w:rsidR="00CC66BA" w:rsidRPr="00CC66BA">
              <w:rPr>
                <w:sz w:val="24"/>
                <w:szCs w:val="24"/>
              </w:rPr>
              <w:t>a private school offering primary or secondary education, which may include a kindergarten or prekindergarten program, and that satisfies the compulsory attendance requirements of Section </w:t>
            </w:r>
            <w:hyperlink r:id="rId13" w:history="1">
              <w:r w:rsidR="00CC66BA" w:rsidRPr="00CC66BA">
                <w:rPr>
                  <w:rStyle w:val="Hyperlink"/>
                  <w:sz w:val="24"/>
                  <w:szCs w:val="24"/>
                </w:rPr>
                <w:t>25.085 (Compulsory School Attendance)</w:t>
              </w:r>
            </w:hyperlink>
            <w:r w:rsidR="00CC66BA" w:rsidRPr="00CC66BA">
              <w:rPr>
                <w:sz w:val="24"/>
                <w:szCs w:val="24"/>
              </w:rPr>
              <w:t> pursuant to Section </w:t>
            </w:r>
            <w:hyperlink r:id="rId14" w:history="1">
              <w:r w:rsidR="00CC66BA" w:rsidRPr="00CC66BA">
                <w:rPr>
                  <w:rStyle w:val="Hyperlink"/>
                  <w:sz w:val="24"/>
                  <w:szCs w:val="24"/>
                </w:rPr>
                <w:t>25.086 (Exemptions)</w:t>
              </w:r>
            </w:hyperlink>
            <w:r w:rsidR="00CC66BA" w:rsidRPr="00CC66BA">
              <w:rPr>
                <w:sz w:val="24"/>
                <w:szCs w:val="24"/>
              </w:rPr>
              <w:t>(a)(1)</w:t>
            </w:r>
            <w:r w:rsidR="00BF098E" w:rsidRPr="00754713">
              <w:rPr>
                <w:sz w:val="24"/>
                <w:szCs w:val="24"/>
              </w:rPr>
              <w:t>.</w:t>
            </w:r>
          </w:p>
          <w:p w14:paraId="6992F516" w14:textId="4DB6686F" w:rsidR="000B7BF0" w:rsidRPr="00CC66BA" w:rsidRDefault="00BF098E" w:rsidP="00A34E3B">
            <w:pPr>
              <w:pStyle w:val="NoSpacing"/>
              <w:numPr>
                <w:ilvl w:val="0"/>
                <w:numId w:val="36"/>
              </w:numPr>
              <w:rPr>
                <w:sz w:val="24"/>
                <w:szCs w:val="24"/>
              </w:rPr>
            </w:pPr>
            <w:r w:rsidRPr="00754713">
              <w:rPr>
                <w:sz w:val="24"/>
                <w:szCs w:val="24"/>
              </w:rPr>
              <w:t>A notarized affidavit stating that the school will offer only pre-k, kindergarten, elementary and secondary education, that satisfies compulsory attendance</w:t>
            </w:r>
            <w:r w:rsidR="00CC66BA">
              <w:rPr>
                <w:sz w:val="24"/>
                <w:szCs w:val="24"/>
              </w:rPr>
              <w:t xml:space="preserve"> </w:t>
            </w:r>
            <w:r w:rsidRPr="00754713">
              <w:rPr>
                <w:sz w:val="24"/>
                <w:szCs w:val="24"/>
              </w:rPr>
              <w:t>requirements and will not offer a vocational training program or seminar.</w:t>
            </w:r>
          </w:p>
        </w:tc>
      </w:tr>
      <w:tr w:rsidR="000B7BF0" w:rsidRPr="00FB78F5" w14:paraId="28E05235" w14:textId="77777777" w:rsidTr="005C106C">
        <w:trPr>
          <w:cantSplit/>
          <w:trHeight w:val="3320"/>
          <w:jc w:val="center"/>
        </w:trPr>
        <w:tc>
          <w:tcPr>
            <w:tcW w:w="11016" w:type="dxa"/>
            <w:gridSpan w:val="5"/>
            <w:tcBorders>
              <w:top w:val="single" w:sz="4" w:space="0" w:color="auto"/>
              <w:left w:val="single" w:sz="4" w:space="0" w:color="auto"/>
              <w:bottom w:val="single" w:sz="4" w:space="0" w:color="auto"/>
              <w:right w:val="single" w:sz="4" w:space="0" w:color="auto"/>
            </w:tcBorders>
          </w:tcPr>
          <w:p w14:paraId="0055A764" w14:textId="12F1012B" w:rsidR="006110D2" w:rsidRPr="00754713" w:rsidRDefault="000E0A98" w:rsidP="006110D2">
            <w:pPr>
              <w:pStyle w:val="NoSpacing"/>
              <w:rPr>
                <w:sz w:val="24"/>
                <w:szCs w:val="24"/>
              </w:rPr>
            </w:pPr>
            <w:r>
              <w:rPr>
                <w:color w:val="000000"/>
                <w:sz w:val="24"/>
                <w:szCs w:val="24"/>
              </w:rPr>
              <w:fldChar w:fldCharType="begin">
                <w:ffData>
                  <w:name w:val=""/>
                  <w:enabled/>
                  <w:calcOnExit w:val="0"/>
                  <w:helpText w:type="text" w:val="132.002(a)(11). "/>
                  <w:statusText w:type="text" w:val="132.002(a)(11). "/>
                  <w:checkBox>
                    <w:sizeAuto/>
                    <w:default w:val="0"/>
                  </w:checkBox>
                </w:ffData>
              </w:fldChar>
            </w:r>
            <w:r>
              <w:rPr>
                <w:color w:val="000000"/>
                <w:sz w:val="24"/>
                <w:szCs w:val="24"/>
              </w:rPr>
              <w:instrText xml:space="preserve"> FORMCHECKBOX </w:instrText>
            </w:r>
            <w:r w:rsidR="00CE7BCE">
              <w:rPr>
                <w:color w:val="000000"/>
                <w:sz w:val="24"/>
                <w:szCs w:val="24"/>
              </w:rPr>
            </w:r>
            <w:r w:rsidR="00CE7BCE">
              <w:rPr>
                <w:color w:val="000000"/>
                <w:sz w:val="24"/>
                <w:szCs w:val="24"/>
              </w:rPr>
              <w:fldChar w:fldCharType="separate"/>
            </w:r>
            <w:r>
              <w:rPr>
                <w:color w:val="000000"/>
                <w:sz w:val="24"/>
                <w:szCs w:val="24"/>
              </w:rPr>
              <w:fldChar w:fldCharType="end"/>
            </w:r>
            <w:r w:rsidR="00E854BD" w:rsidRPr="0035129C">
              <w:rPr>
                <w:color w:val="000000"/>
                <w:sz w:val="24"/>
                <w:szCs w:val="24"/>
              </w:rPr>
              <w:t xml:space="preserve">  </w:t>
            </w:r>
            <w:r w:rsidR="006110D2" w:rsidRPr="007D306D">
              <w:rPr>
                <w:b/>
                <w:bCs/>
                <w:sz w:val="24"/>
                <w:szCs w:val="24"/>
              </w:rPr>
              <w:t>132.002(a)(11).</w:t>
            </w:r>
            <w:r w:rsidR="006110D2" w:rsidRPr="00754713">
              <w:rPr>
                <w:sz w:val="24"/>
                <w:szCs w:val="24"/>
              </w:rPr>
              <w:t xml:space="preserve"> </w:t>
            </w:r>
            <w:r w:rsidR="006D134C">
              <w:rPr>
                <w:sz w:val="24"/>
                <w:szCs w:val="24"/>
              </w:rPr>
              <w:t>A</w:t>
            </w:r>
            <w:r w:rsidR="006D134C" w:rsidRPr="006D134C">
              <w:rPr>
                <w:sz w:val="24"/>
                <w:szCs w:val="24"/>
              </w:rPr>
              <w:t xml:space="preserve"> course or courses of instruction by bona fide electrical trade associations for the purpose of preparing students for electrical tests required for licensing and for the purpose of providing continuing education to students for the renewal of electrical licenses</w:t>
            </w:r>
            <w:r w:rsidR="006110D2" w:rsidRPr="00754713">
              <w:rPr>
                <w:sz w:val="24"/>
                <w:szCs w:val="24"/>
              </w:rPr>
              <w:t>.</w:t>
            </w:r>
          </w:p>
          <w:p w14:paraId="710345AC" w14:textId="03C75439" w:rsidR="006110D2" w:rsidRPr="00754713" w:rsidRDefault="006110D2" w:rsidP="006D134C">
            <w:pPr>
              <w:pStyle w:val="NoSpacing"/>
              <w:numPr>
                <w:ilvl w:val="0"/>
                <w:numId w:val="32"/>
              </w:numPr>
              <w:rPr>
                <w:sz w:val="24"/>
                <w:szCs w:val="24"/>
              </w:rPr>
            </w:pPr>
            <w:r w:rsidRPr="00754713">
              <w:rPr>
                <w:sz w:val="24"/>
                <w:szCs w:val="24"/>
              </w:rPr>
              <w:t xml:space="preserve">Name, mailing address, email address and telephone number of the Electrical Trade Association; and, of the school operated by the association, if </w:t>
            </w:r>
            <w:proofErr w:type="gramStart"/>
            <w:r w:rsidRPr="00754713">
              <w:rPr>
                <w:sz w:val="24"/>
                <w:szCs w:val="24"/>
              </w:rPr>
              <w:t>different;</w:t>
            </w:r>
            <w:proofErr w:type="gramEnd"/>
          </w:p>
          <w:p w14:paraId="2594C6FB" w14:textId="10F6C2B6" w:rsidR="006110D2" w:rsidRPr="00754713" w:rsidRDefault="006110D2" w:rsidP="006D134C">
            <w:pPr>
              <w:pStyle w:val="NoSpacing"/>
              <w:numPr>
                <w:ilvl w:val="0"/>
                <w:numId w:val="32"/>
              </w:numPr>
              <w:rPr>
                <w:sz w:val="24"/>
                <w:szCs w:val="24"/>
              </w:rPr>
            </w:pPr>
            <w:r w:rsidRPr="00754713">
              <w:rPr>
                <w:sz w:val="24"/>
                <w:szCs w:val="24"/>
              </w:rPr>
              <w:t>Notarized affidavit identifying the name of the Electrical Trade Association and explaining how it owns, controls, operates and conducts the school; and</w:t>
            </w:r>
          </w:p>
          <w:p w14:paraId="3A7B57B3" w14:textId="659875D7" w:rsidR="000B7BF0" w:rsidRPr="00754713" w:rsidRDefault="006110D2" w:rsidP="006D134C">
            <w:pPr>
              <w:pStyle w:val="TableText"/>
              <w:numPr>
                <w:ilvl w:val="0"/>
                <w:numId w:val="32"/>
              </w:numPr>
              <w:spacing w:before="40" w:after="40"/>
              <w:rPr>
                <w:color w:val="000000"/>
                <w:sz w:val="24"/>
                <w:szCs w:val="24"/>
              </w:rPr>
            </w:pPr>
            <w:r w:rsidRPr="00754713">
              <w:rPr>
                <w:sz w:val="24"/>
                <w:szCs w:val="24"/>
              </w:rPr>
              <w:t>Information explaining how the course(s) will prepare students for initial licensure and renewal of license.</w:t>
            </w:r>
          </w:p>
        </w:tc>
      </w:tr>
      <w:tr w:rsidR="000B7BF0" w:rsidRPr="00FB78F5" w14:paraId="5E2F4A0E" w14:textId="77777777" w:rsidTr="005C106C">
        <w:trPr>
          <w:cantSplit/>
          <w:trHeight w:val="1646"/>
          <w:jc w:val="center"/>
        </w:trPr>
        <w:tc>
          <w:tcPr>
            <w:tcW w:w="11016" w:type="dxa"/>
            <w:gridSpan w:val="5"/>
            <w:tcBorders>
              <w:top w:val="single" w:sz="4" w:space="0" w:color="auto"/>
              <w:left w:val="single" w:sz="4" w:space="0" w:color="auto"/>
              <w:bottom w:val="single" w:sz="4" w:space="0" w:color="auto"/>
              <w:right w:val="single" w:sz="4" w:space="0" w:color="auto"/>
            </w:tcBorders>
          </w:tcPr>
          <w:p w14:paraId="1EA42847" w14:textId="13E2B4D6" w:rsidR="00F67A46" w:rsidRPr="00754713" w:rsidRDefault="000E0A98" w:rsidP="00F67A46">
            <w:pPr>
              <w:pStyle w:val="NoSpacing"/>
              <w:rPr>
                <w:sz w:val="24"/>
                <w:szCs w:val="24"/>
              </w:rPr>
            </w:pPr>
            <w:r>
              <w:rPr>
                <w:color w:val="000000"/>
                <w:sz w:val="24"/>
                <w:szCs w:val="24"/>
              </w:rPr>
              <w:fldChar w:fldCharType="begin">
                <w:ffData>
                  <w:name w:val=""/>
                  <w:enabled/>
                  <w:calcOnExit w:val="0"/>
                  <w:helpText w:type="text" w:val="132.002(a)(12) "/>
                  <w:statusText w:type="text" w:val="132.002(a)(12) "/>
                  <w:checkBox>
                    <w:sizeAuto/>
                    <w:default w:val="0"/>
                  </w:checkBox>
                </w:ffData>
              </w:fldChar>
            </w:r>
            <w:r>
              <w:rPr>
                <w:color w:val="000000"/>
                <w:sz w:val="24"/>
                <w:szCs w:val="24"/>
              </w:rPr>
              <w:instrText xml:space="preserve"> FORMCHECKBOX </w:instrText>
            </w:r>
            <w:r w:rsidR="00CE7BCE">
              <w:rPr>
                <w:color w:val="000000"/>
                <w:sz w:val="24"/>
                <w:szCs w:val="24"/>
              </w:rPr>
            </w:r>
            <w:r w:rsidR="00CE7BCE">
              <w:rPr>
                <w:color w:val="000000"/>
                <w:sz w:val="24"/>
                <w:szCs w:val="24"/>
              </w:rPr>
              <w:fldChar w:fldCharType="separate"/>
            </w:r>
            <w:r>
              <w:rPr>
                <w:color w:val="000000"/>
                <w:sz w:val="24"/>
                <w:szCs w:val="24"/>
              </w:rPr>
              <w:fldChar w:fldCharType="end"/>
            </w:r>
            <w:r w:rsidR="00E854BD" w:rsidRPr="0035129C">
              <w:rPr>
                <w:color w:val="000000"/>
                <w:sz w:val="24"/>
                <w:szCs w:val="24"/>
              </w:rPr>
              <w:t xml:space="preserve">  </w:t>
            </w:r>
            <w:r w:rsidR="00F67A46" w:rsidRPr="007D306D">
              <w:rPr>
                <w:b/>
                <w:bCs/>
                <w:sz w:val="24"/>
                <w:szCs w:val="24"/>
              </w:rPr>
              <w:t>132.002(a)(12)</w:t>
            </w:r>
            <w:r w:rsidR="00F67A46" w:rsidRPr="00754713">
              <w:rPr>
                <w:sz w:val="24"/>
                <w:szCs w:val="24"/>
              </w:rPr>
              <w:t xml:space="preserve"> </w:t>
            </w:r>
            <w:r w:rsidR="00015D6A">
              <w:rPr>
                <w:sz w:val="24"/>
                <w:szCs w:val="24"/>
              </w:rPr>
              <w:t xml:space="preserve">A </w:t>
            </w:r>
            <w:r w:rsidR="00015D6A" w:rsidRPr="00015D6A">
              <w:rPr>
                <w:sz w:val="24"/>
                <w:szCs w:val="24"/>
              </w:rPr>
              <w:t>nonprofit arts organization that has as its primary purpose the provision of instruction in the dramatic arts and the communications media to persons younger than 19 years of ag</w:t>
            </w:r>
            <w:r w:rsidR="00015D6A">
              <w:rPr>
                <w:sz w:val="24"/>
                <w:szCs w:val="24"/>
              </w:rPr>
              <w:t>e</w:t>
            </w:r>
            <w:r w:rsidR="00F67A46" w:rsidRPr="00754713">
              <w:rPr>
                <w:sz w:val="24"/>
                <w:szCs w:val="24"/>
              </w:rPr>
              <w:t>.</w:t>
            </w:r>
          </w:p>
          <w:p w14:paraId="1AA9EA83" w14:textId="021A075E" w:rsidR="00F67A46" w:rsidRPr="00754713" w:rsidRDefault="00F67A46" w:rsidP="006D134C">
            <w:pPr>
              <w:pStyle w:val="NoSpacing"/>
              <w:numPr>
                <w:ilvl w:val="0"/>
                <w:numId w:val="33"/>
              </w:numPr>
              <w:rPr>
                <w:sz w:val="24"/>
                <w:szCs w:val="24"/>
              </w:rPr>
            </w:pPr>
            <w:r w:rsidRPr="00754713">
              <w:rPr>
                <w:sz w:val="24"/>
                <w:szCs w:val="24"/>
              </w:rPr>
              <w:t>Proof of nonprofit status; and</w:t>
            </w:r>
          </w:p>
          <w:p w14:paraId="1BA68454" w14:textId="3B9945DD" w:rsidR="000B7BF0" w:rsidRPr="00754713" w:rsidRDefault="00F67A46" w:rsidP="006D134C">
            <w:pPr>
              <w:pStyle w:val="TableText"/>
              <w:numPr>
                <w:ilvl w:val="0"/>
                <w:numId w:val="33"/>
              </w:numPr>
              <w:spacing w:before="40" w:after="40"/>
              <w:rPr>
                <w:color w:val="000000"/>
                <w:sz w:val="24"/>
                <w:szCs w:val="24"/>
              </w:rPr>
            </w:pPr>
            <w:r w:rsidRPr="00754713">
              <w:rPr>
                <w:sz w:val="24"/>
                <w:szCs w:val="24"/>
              </w:rPr>
              <w:t>Letter from the organization which explains that the primary purpose is instruction in the dramatic arts or the communications media and how the training will be closed to those persons 19 years of age or older.</w:t>
            </w:r>
          </w:p>
        </w:tc>
      </w:tr>
      <w:tr w:rsidR="000B7BF0" w:rsidRPr="00FB78F5" w14:paraId="31EC974E" w14:textId="77777777" w:rsidTr="001A1ABA">
        <w:trPr>
          <w:cantSplit/>
          <w:trHeight w:val="576"/>
          <w:jc w:val="center"/>
        </w:trPr>
        <w:tc>
          <w:tcPr>
            <w:tcW w:w="11016" w:type="dxa"/>
            <w:gridSpan w:val="5"/>
            <w:tcBorders>
              <w:top w:val="single" w:sz="4" w:space="0" w:color="auto"/>
              <w:left w:val="single" w:sz="4" w:space="0" w:color="auto"/>
              <w:bottom w:val="single" w:sz="4" w:space="0" w:color="auto"/>
              <w:right w:val="single" w:sz="4" w:space="0" w:color="auto"/>
            </w:tcBorders>
          </w:tcPr>
          <w:p w14:paraId="3C397343" w14:textId="69EEF298" w:rsidR="007767F3" w:rsidRPr="00754713" w:rsidRDefault="000E0A98" w:rsidP="007767F3">
            <w:pPr>
              <w:pStyle w:val="NoSpacing"/>
              <w:rPr>
                <w:sz w:val="24"/>
                <w:szCs w:val="24"/>
              </w:rPr>
            </w:pPr>
            <w:r>
              <w:rPr>
                <w:color w:val="000000"/>
                <w:sz w:val="24"/>
                <w:szCs w:val="24"/>
              </w:rPr>
              <w:fldChar w:fldCharType="begin">
                <w:ffData>
                  <w:name w:val=""/>
                  <w:enabled/>
                  <w:calcOnExit w:val="0"/>
                  <w:helpText w:type="text" w:val="132.002(a)(13). "/>
                  <w:statusText w:type="text" w:val="132.002(a)(13). "/>
                  <w:checkBox>
                    <w:sizeAuto/>
                    <w:default w:val="0"/>
                  </w:checkBox>
                </w:ffData>
              </w:fldChar>
            </w:r>
            <w:r>
              <w:rPr>
                <w:color w:val="000000"/>
                <w:sz w:val="24"/>
                <w:szCs w:val="24"/>
              </w:rPr>
              <w:instrText xml:space="preserve"> FORMCHECKBOX </w:instrText>
            </w:r>
            <w:r w:rsidR="00CE7BCE">
              <w:rPr>
                <w:color w:val="000000"/>
                <w:sz w:val="24"/>
                <w:szCs w:val="24"/>
              </w:rPr>
            </w:r>
            <w:r w:rsidR="00CE7BCE">
              <w:rPr>
                <w:color w:val="000000"/>
                <w:sz w:val="24"/>
                <w:szCs w:val="24"/>
              </w:rPr>
              <w:fldChar w:fldCharType="separate"/>
            </w:r>
            <w:r>
              <w:rPr>
                <w:color w:val="000000"/>
                <w:sz w:val="24"/>
                <w:szCs w:val="24"/>
              </w:rPr>
              <w:fldChar w:fldCharType="end"/>
            </w:r>
            <w:r w:rsidR="00E854BD" w:rsidRPr="0035129C">
              <w:rPr>
                <w:color w:val="000000"/>
                <w:sz w:val="24"/>
                <w:szCs w:val="24"/>
              </w:rPr>
              <w:t xml:space="preserve">  </w:t>
            </w:r>
            <w:r w:rsidR="007767F3" w:rsidRPr="007D306D">
              <w:rPr>
                <w:b/>
                <w:bCs/>
                <w:sz w:val="24"/>
                <w:szCs w:val="24"/>
              </w:rPr>
              <w:t>132.002(a)(13).</w:t>
            </w:r>
            <w:r w:rsidR="007767F3" w:rsidRPr="00754713">
              <w:rPr>
                <w:sz w:val="24"/>
                <w:szCs w:val="24"/>
              </w:rPr>
              <w:t xml:space="preserve"> Course by air conditioning and refrigeration non-profit associations</w:t>
            </w:r>
            <w:r w:rsidR="009D2ABC">
              <w:rPr>
                <w:sz w:val="24"/>
                <w:szCs w:val="24"/>
              </w:rPr>
              <w:t xml:space="preserve"> </w:t>
            </w:r>
            <w:r w:rsidR="009D2ABC" w:rsidRPr="009D2ABC">
              <w:rPr>
                <w:sz w:val="24"/>
                <w:szCs w:val="24"/>
              </w:rPr>
              <w:t xml:space="preserve">of air conditioning and refrigeration contractors approved by the Air Conditioning and Refrigeration Contractors Advisory Board to provide instruction for technical, business, or license examination preparation programs relating to air conditioning and refrigeration contracting, as that term is defined by Chapter 1302 (Air Conditioning and Refrigeration Contractors), Occupations </w:t>
            </w:r>
            <w:proofErr w:type="gramStart"/>
            <w:r w:rsidR="009D2ABC" w:rsidRPr="009D2ABC">
              <w:rPr>
                <w:sz w:val="24"/>
                <w:szCs w:val="24"/>
              </w:rPr>
              <w:t>Code;</w:t>
            </w:r>
            <w:r w:rsidR="007767F3" w:rsidRPr="00754713">
              <w:rPr>
                <w:sz w:val="24"/>
                <w:szCs w:val="24"/>
              </w:rPr>
              <w:t>.</w:t>
            </w:r>
            <w:proofErr w:type="gramEnd"/>
          </w:p>
          <w:p w14:paraId="0307B2D3" w14:textId="6B59E69C" w:rsidR="007767F3" w:rsidRPr="00754713" w:rsidRDefault="007767F3" w:rsidP="009D2ABC">
            <w:pPr>
              <w:pStyle w:val="NoSpacing"/>
              <w:numPr>
                <w:ilvl w:val="0"/>
                <w:numId w:val="31"/>
              </w:numPr>
              <w:rPr>
                <w:sz w:val="24"/>
                <w:szCs w:val="24"/>
              </w:rPr>
            </w:pPr>
            <w:r w:rsidRPr="00754713">
              <w:rPr>
                <w:sz w:val="24"/>
                <w:szCs w:val="24"/>
              </w:rPr>
              <w:t xml:space="preserve">Proof association is </w:t>
            </w:r>
            <w:proofErr w:type="gramStart"/>
            <w:r w:rsidRPr="00754713">
              <w:rPr>
                <w:sz w:val="24"/>
                <w:szCs w:val="24"/>
              </w:rPr>
              <w:t>nonprofit;</w:t>
            </w:r>
            <w:proofErr w:type="gramEnd"/>
          </w:p>
          <w:p w14:paraId="59640831" w14:textId="72F0ECD9" w:rsidR="007767F3" w:rsidRPr="00754713" w:rsidRDefault="007767F3" w:rsidP="009D2ABC">
            <w:pPr>
              <w:pStyle w:val="NoSpacing"/>
              <w:numPr>
                <w:ilvl w:val="0"/>
                <w:numId w:val="31"/>
              </w:numPr>
              <w:rPr>
                <w:sz w:val="24"/>
                <w:szCs w:val="24"/>
              </w:rPr>
            </w:pPr>
            <w:r w:rsidRPr="00754713">
              <w:rPr>
                <w:sz w:val="24"/>
                <w:szCs w:val="24"/>
              </w:rPr>
              <w:t xml:space="preserve">Proof the association has legal approval to offer training in this </w:t>
            </w:r>
            <w:proofErr w:type="gramStart"/>
            <w:r w:rsidRPr="00754713">
              <w:rPr>
                <w:sz w:val="24"/>
                <w:szCs w:val="24"/>
              </w:rPr>
              <w:t>state;</w:t>
            </w:r>
            <w:proofErr w:type="gramEnd"/>
          </w:p>
          <w:p w14:paraId="6D9B1AD7" w14:textId="1FBB3C8A" w:rsidR="007767F3" w:rsidRPr="00754713" w:rsidRDefault="007767F3" w:rsidP="009D2ABC">
            <w:pPr>
              <w:pStyle w:val="NoSpacing"/>
              <w:numPr>
                <w:ilvl w:val="0"/>
                <w:numId w:val="31"/>
              </w:numPr>
              <w:rPr>
                <w:sz w:val="24"/>
                <w:szCs w:val="24"/>
              </w:rPr>
            </w:pPr>
            <w:r w:rsidRPr="00754713">
              <w:rPr>
                <w:sz w:val="24"/>
                <w:szCs w:val="24"/>
              </w:rPr>
              <w:t>Notarized affidavit identifying the name of the Air Conditioning and Refrigeration Contractors Association that conducts the course or training program; and</w:t>
            </w:r>
          </w:p>
          <w:p w14:paraId="1E68B4CB" w14:textId="6D0E4FC6" w:rsidR="000B7BF0" w:rsidRPr="00754713" w:rsidRDefault="007767F3" w:rsidP="009D2ABC">
            <w:pPr>
              <w:pStyle w:val="TableText"/>
              <w:numPr>
                <w:ilvl w:val="0"/>
                <w:numId w:val="31"/>
              </w:numPr>
              <w:spacing w:before="40" w:after="40"/>
              <w:rPr>
                <w:color w:val="000000"/>
                <w:sz w:val="24"/>
                <w:szCs w:val="24"/>
              </w:rPr>
            </w:pPr>
            <w:r w:rsidRPr="00754713">
              <w:rPr>
                <w:sz w:val="24"/>
                <w:szCs w:val="24"/>
              </w:rPr>
              <w:t>Information explaining how the course(s) will prepare students for initial licensure and renewal of license.</w:t>
            </w:r>
          </w:p>
        </w:tc>
      </w:tr>
      <w:tr w:rsidR="000B7BF0" w:rsidRPr="00FB78F5" w14:paraId="231553F8" w14:textId="77777777" w:rsidTr="001A1ABA">
        <w:trPr>
          <w:cantSplit/>
          <w:trHeight w:val="576"/>
          <w:jc w:val="center"/>
        </w:trPr>
        <w:tc>
          <w:tcPr>
            <w:tcW w:w="11016" w:type="dxa"/>
            <w:gridSpan w:val="5"/>
            <w:tcBorders>
              <w:top w:val="single" w:sz="4" w:space="0" w:color="auto"/>
              <w:left w:val="single" w:sz="4" w:space="0" w:color="auto"/>
              <w:bottom w:val="single" w:sz="4" w:space="0" w:color="auto"/>
              <w:right w:val="single" w:sz="4" w:space="0" w:color="auto"/>
            </w:tcBorders>
          </w:tcPr>
          <w:p w14:paraId="52223895" w14:textId="3076F743" w:rsidR="005F18E9" w:rsidRPr="00754713" w:rsidRDefault="000E0A98" w:rsidP="005F18E9">
            <w:pPr>
              <w:pStyle w:val="NoSpacing"/>
              <w:rPr>
                <w:sz w:val="24"/>
                <w:szCs w:val="24"/>
              </w:rPr>
            </w:pPr>
            <w:r>
              <w:rPr>
                <w:color w:val="000000"/>
                <w:sz w:val="24"/>
                <w:szCs w:val="24"/>
              </w:rPr>
              <w:fldChar w:fldCharType="begin">
                <w:ffData>
                  <w:name w:val=""/>
                  <w:enabled/>
                  <w:calcOnExit w:val="0"/>
                  <w:helpText w:type="text" w:val="132.002(a)(14). "/>
                  <w:statusText w:type="text" w:val="132.002(a)(14). "/>
                  <w:checkBox>
                    <w:sizeAuto/>
                    <w:default w:val="0"/>
                  </w:checkBox>
                </w:ffData>
              </w:fldChar>
            </w:r>
            <w:r>
              <w:rPr>
                <w:color w:val="000000"/>
                <w:sz w:val="24"/>
                <w:szCs w:val="24"/>
              </w:rPr>
              <w:instrText xml:space="preserve"> FORMCHECKBOX </w:instrText>
            </w:r>
            <w:r w:rsidR="00CE7BCE">
              <w:rPr>
                <w:color w:val="000000"/>
                <w:sz w:val="24"/>
                <w:szCs w:val="24"/>
              </w:rPr>
            </w:r>
            <w:r w:rsidR="00CE7BCE">
              <w:rPr>
                <w:color w:val="000000"/>
                <w:sz w:val="24"/>
                <w:szCs w:val="24"/>
              </w:rPr>
              <w:fldChar w:fldCharType="separate"/>
            </w:r>
            <w:r>
              <w:rPr>
                <w:color w:val="000000"/>
                <w:sz w:val="24"/>
                <w:szCs w:val="24"/>
              </w:rPr>
              <w:fldChar w:fldCharType="end"/>
            </w:r>
            <w:r w:rsidR="00E854BD" w:rsidRPr="0035129C">
              <w:rPr>
                <w:color w:val="000000"/>
                <w:sz w:val="24"/>
                <w:szCs w:val="24"/>
              </w:rPr>
              <w:t xml:space="preserve">  </w:t>
            </w:r>
            <w:r w:rsidR="005F18E9" w:rsidRPr="007D306D">
              <w:rPr>
                <w:b/>
                <w:bCs/>
                <w:sz w:val="24"/>
                <w:szCs w:val="24"/>
              </w:rPr>
              <w:t>132.002(a)(14).</w:t>
            </w:r>
            <w:r w:rsidR="005F18E9" w:rsidRPr="00754713">
              <w:rPr>
                <w:sz w:val="24"/>
                <w:szCs w:val="24"/>
              </w:rPr>
              <w:t xml:space="preserve"> Course by plumbing trade association</w:t>
            </w:r>
            <w:r w:rsidR="00573FF6">
              <w:rPr>
                <w:sz w:val="24"/>
                <w:szCs w:val="24"/>
              </w:rPr>
              <w:t xml:space="preserve"> </w:t>
            </w:r>
            <w:r w:rsidR="00573FF6" w:rsidRPr="00573FF6">
              <w:rPr>
                <w:sz w:val="24"/>
                <w:szCs w:val="24"/>
              </w:rPr>
              <w:t>to prepare students for a plumbing test or program required for licensing, certification, or endorsement or to provide continuing education approved by the Texas State Board of Plumbing Examiners</w:t>
            </w:r>
            <w:r w:rsidR="00573FF6">
              <w:rPr>
                <w:sz w:val="24"/>
                <w:szCs w:val="24"/>
              </w:rPr>
              <w:t>.</w:t>
            </w:r>
          </w:p>
          <w:p w14:paraId="05E19914" w14:textId="143EB7C3" w:rsidR="005F18E9" w:rsidRPr="00754713" w:rsidRDefault="005F18E9" w:rsidP="00573FF6">
            <w:pPr>
              <w:pStyle w:val="NoSpacing"/>
              <w:numPr>
                <w:ilvl w:val="0"/>
                <w:numId w:val="30"/>
              </w:numPr>
              <w:rPr>
                <w:sz w:val="24"/>
                <w:szCs w:val="24"/>
              </w:rPr>
            </w:pPr>
            <w:r w:rsidRPr="00754713">
              <w:rPr>
                <w:sz w:val="24"/>
                <w:szCs w:val="24"/>
              </w:rPr>
              <w:t xml:space="preserve">Proof the association has legal approval to offer training in this </w:t>
            </w:r>
            <w:proofErr w:type="gramStart"/>
            <w:r w:rsidRPr="00754713">
              <w:rPr>
                <w:sz w:val="24"/>
                <w:szCs w:val="24"/>
              </w:rPr>
              <w:t>state;</w:t>
            </w:r>
            <w:proofErr w:type="gramEnd"/>
          </w:p>
          <w:p w14:paraId="3ABA4BCA" w14:textId="451C76C0" w:rsidR="005F18E9" w:rsidRPr="00754713" w:rsidRDefault="005F18E9" w:rsidP="00573FF6">
            <w:pPr>
              <w:pStyle w:val="NoSpacing"/>
              <w:numPr>
                <w:ilvl w:val="0"/>
                <w:numId w:val="30"/>
              </w:numPr>
              <w:rPr>
                <w:sz w:val="24"/>
                <w:szCs w:val="24"/>
              </w:rPr>
            </w:pPr>
            <w:r w:rsidRPr="00754713">
              <w:rPr>
                <w:sz w:val="24"/>
                <w:szCs w:val="24"/>
              </w:rPr>
              <w:t>Notarized affidavit identifying the name of the Plumbing Trade Association and explaining how it conducts the school/course; and</w:t>
            </w:r>
          </w:p>
          <w:p w14:paraId="35C35EB7" w14:textId="70048574" w:rsidR="000B7BF0" w:rsidRPr="00754713" w:rsidRDefault="005F18E9" w:rsidP="00573FF6">
            <w:pPr>
              <w:pStyle w:val="TableText"/>
              <w:numPr>
                <w:ilvl w:val="0"/>
                <w:numId w:val="30"/>
              </w:numPr>
              <w:spacing w:before="40" w:after="40"/>
              <w:rPr>
                <w:color w:val="000000"/>
                <w:sz w:val="24"/>
                <w:szCs w:val="24"/>
              </w:rPr>
            </w:pPr>
            <w:r w:rsidRPr="00754713">
              <w:rPr>
                <w:sz w:val="24"/>
                <w:szCs w:val="24"/>
              </w:rPr>
              <w:t>Information explaining how the course(s) will prepare students for initial licensure and renewal of license.</w:t>
            </w:r>
          </w:p>
        </w:tc>
      </w:tr>
      <w:tr w:rsidR="000B7BF0" w:rsidRPr="00FB78F5" w14:paraId="79B9903C" w14:textId="77777777" w:rsidTr="001A1ABA">
        <w:trPr>
          <w:cantSplit/>
          <w:trHeight w:val="576"/>
          <w:jc w:val="center"/>
        </w:trPr>
        <w:tc>
          <w:tcPr>
            <w:tcW w:w="11016" w:type="dxa"/>
            <w:gridSpan w:val="5"/>
            <w:tcBorders>
              <w:top w:val="single" w:sz="4" w:space="0" w:color="auto"/>
              <w:left w:val="single" w:sz="4" w:space="0" w:color="auto"/>
              <w:bottom w:val="single" w:sz="4" w:space="0" w:color="auto"/>
              <w:right w:val="single" w:sz="4" w:space="0" w:color="auto"/>
            </w:tcBorders>
          </w:tcPr>
          <w:p w14:paraId="3A8B0C09" w14:textId="1A3DE6B6" w:rsidR="00B5342E" w:rsidRDefault="000E0A98" w:rsidP="0009569F">
            <w:pPr>
              <w:pStyle w:val="NoSpacing"/>
              <w:rPr>
                <w:sz w:val="24"/>
                <w:szCs w:val="24"/>
              </w:rPr>
            </w:pPr>
            <w:r>
              <w:rPr>
                <w:color w:val="000000"/>
                <w:sz w:val="24"/>
                <w:szCs w:val="24"/>
              </w:rPr>
              <w:lastRenderedPageBreak/>
              <w:fldChar w:fldCharType="begin">
                <w:ffData>
                  <w:name w:val=""/>
                  <w:enabled/>
                  <w:calcOnExit w:val="0"/>
                  <w:helpText w:type="text" w:val="132.002(a)(15). "/>
                  <w:statusText w:type="text" w:val="132.002(a)(15). "/>
                  <w:checkBox>
                    <w:sizeAuto/>
                    <w:default w:val="0"/>
                  </w:checkBox>
                </w:ffData>
              </w:fldChar>
            </w:r>
            <w:r>
              <w:rPr>
                <w:color w:val="000000"/>
                <w:sz w:val="24"/>
                <w:szCs w:val="24"/>
              </w:rPr>
              <w:instrText xml:space="preserve"> FORMCHECKBOX </w:instrText>
            </w:r>
            <w:r w:rsidR="00CE7BCE">
              <w:rPr>
                <w:color w:val="000000"/>
                <w:sz w:val="24"/>
                <w:szCs w:val="24"/>
              </w:rPr>
            </w:r>
            <w:r w:rsidR="00CE7BCE">
              <w:rPr>
                <w:color w:val="000000"/>
                <w:sz w:val="24"/>
                <w:szCs w:val="24"/>
              </w:rPr>
              <w:fldChar w:fldCharType="separate"/>
            </w:r>
            <w:r>
              <w:rPr>
                <w:color w:val="000000"/>
                <w:sz w:val="24"/>
                <w:szCs w:val="24"/>
              </w:rPr>
              <w:fldChar w:fldCharType="end"/>
            </w:r>
            <w:r w:rsidR="00E854BD" w:rsidRPr="0035129C">
              <w:rPr>
                <w:color w:val="000000"/>
                <w:sz w:val="24"/>
                <w:szCs w:val="24"/>
              </w:rPr>
              <w:t xml:space="preserve">  </w:t>
            </w:r>
            <w:r w:rsidR="0009569F" w:rsidRPr="007D306D">
              <w:rPr>
                <w:b/>
                <w:bCs/>
                <w:sz w:val="24"/>
                <w:szCs w:val="24"/>
              </w:rPr>
              <w:t>132.002(a)(15).</w:t>
            </w:r>
            <w:r w:rsidR="0009569F" w:rsidRPr="00754713">
              <w:rPr>
                <w:sz w:val="24"/>
                <w:szCs w:val="24"/>
              </w:rPr>
              <w:t xml:space="preserve"> </w:t>
            </w:r>
            <w:r w:rsidR="00B5342E">
              <w:rPr>
                <w:sz w:val="24"/>
                <w:szCs w:val="24"/>
              </w:rPr>
              <w:t>A</w:t>
            </w:r>
            <w:r w:rsidR="00B5342E" w:rsidRPr="00B5342E">
              <w:rPr>
                <w:sz w:val="24"/>
                <w:szCs w:val="24"/>
              </w:rPr>
              <w:t xml:space="preserve"> course of instruction in the use of technological hardware or software if the course is offered to a purchaser of the hardware or software or to the purchaser’s employee by a person who manufactures and sells, or develops and sells, the hardware or software, and if the seller is not primarily in the business of providing courses of instruction in the use of the hardware or software, as determined by the commission. </w:t>
            </w:r>
          </w:p>
          <w:p w14:paraId="689D834B" w14:textId="1B449455" w:rsidR="0009569F" w:rsidRPr="00754713" w:rsidRDefault="0009569F" w:rsidP="00B5342E">
            <w:pPr>
              <w:pStyle w:val="NoSpacing"/>
              <w:numPr>
                <w:ilvl w:val="0"/>
                <w:numId w:val="29"/>
              </w:numPr>
              <w:rPr>
                <w:sz w:val="24"/>
                <w:szCs w:val="24"/>
              </w:rPr>
            </w:pPr>
            <w:r w:rsidRPr="00754713">
              <w:rPr>
                <w:sz w:val="24"/>
                <w:szCs w:val="24"/>
              </w:rPr>
              <w:t>Description detailing the primary business of the company offering hardware or software training.</w:t>
            </w:r>
          </w:p>
          <w:p w14:paraId="7DC2CEE6" w14:textId="0C88FBDD" w:rsidR="0009569F" w:rsidRPr="00754713" w:rsidRDefault="0009569F" w:rsidP="00B5342E">
            <w:pPr>
              <w:pStyle w:val="NoSpacing"/>
              <w:numPr>
                <w:ilvl w:val="0"/>
                <w:numId w:val="29"/>
              </w:numPr>
              <w:rPr>
                <w:sz w:val="24"/>
                <w:szCs w:val="24"/>
              </w:rPr>
            </w:pPr>
            <w:r w:rsidRPr="00754713">
              <w:rPr>
                <w:sz w:val="24"/>
                <w:szCs w:val="24"/>
              </w:rPr>
              <w:t xml:space="preserve">Notarized affidavit identifying that offering courses in hardware or software training is not the primary </w:t>
            </w:r>
            <w:r w:rsidR="00383A7F" w:rsidRPr="00754713">
              <w:rPr>
                <w:sz w:val="24"/>
                <w:szCs w:val="24"/>
              </w:rPr>
              <w:t>business.</w:t>
            </w:r>
          </w:p>
          <w:p w14:paraId="35885B05" w14:textId="32D778EB" w:rsidR="0009569F" w:rsidRPr="00754713" w:rsidRDefault="0009569F" w:rsidP="00B5342E">
            <w:pPr>
              <w:pStyle w:val="NoSpacing"/>
              <w:numPr>
                <w:ilvl w:val="0"/>
                <w:numId w:val="29"/>
              </w:numPr>
              <w:rPr>
                <w:sz w:val="24"/>
                <w:szCs w:val="24"/>
              </w:rPr>
            </w:pPr>
            <w:r w:rsidRPr="00754713">
              <w:rPr>
                <w:sz w:val="24"/>
                <w:szCs w:val="24"/>
              </w:rPr>
              <w:t>Name(s) of specific hardware or software manufactured or developed, and sold, by the company that may be purchased from the company as a prerequisite for providing training.</w:t>
            </w:r>
          </w:p>
          <w:p w14:paraId="3F429E24" w14:textId="0F46986E" w:rsidR="000B7BF0" w:rsidRPr="00754713" w:rsidRDefault="0009569F" w:rsidP="00B5342E">
            <w:pPr>
              <w:pStyle w:val="TableText"/>
              <w:numPr>
                <w:ilvl w:val="0"/>
                <w:numId w:val="29"/>
              </w:numPr>
              <w:spacing w:before="40" w:after="40"/>
              <w:rPr>
                <w:color w:val="000000"/>
                <w:sz w:val="24"/>
                <w:szCs w:val="24"/>
              </w:rPr>
            </w:pPr>
            <w:r w:rsidRPr="00754713">
              <w:rPr>
                <w:sz w:val="24"/>
                <w:szCs w:val="24"/>
              </w:rPr>
              <w:t>Copy of the sales contract for purchase of the course.</w:t>
            </w:r>
          </w:p>
        </w:tc>
      </w:tr>
      <w:bookmarkEnd w:id="8"/>
      <w:tr w:rsidR="006F6505" w:rsidRPr="00FB78F5" w14:paraId="0C355C67" w14:textId="77777777" w:rsidTr="00110308">
        <w:trPr>
          <w:cantSplit/>
          <w:trHeight w:val="4490"/>
          <w:jc w:val="center"/>
        </w:trPr>
        <w:tc>
          <w:tcPr>
            <w:tcW w:w="11016" w:type="dxa"/>
            <w:gridSpan w:val="5"/>
            <w:tcBorders>
              <w:top w:val="single" w:sz="4" w:space="0" w:color="auto"/>
              <w:left w:val="single" w:sz="4" w:space="0" w:color="auto"/>
              <w:bottom w:val="single" w:sz="4" w:space="0" w:color="auto"/>
              <w:right w:val="single" w:sz="4" w:space="0" w:color="auto"/>
            </w:tcBorders>
          </w:tcPr>
          <w:p w14:paraId="55ACDB56" w14:textId="4BD0095E" w:rsidR="007D306D" w:rsidRDefault="000E0A98" w:rsidP="00754713">
            <w:pPr>
              <w:pStyle w:val="NoSpacing"/>
              <w:rPr>
                <w:sz w:val="24"/>
                <w:szCs w:val="24"/>
              </w:rPr>
            </w:pPr>
            <w:r>
              <w:rPr>
                <w:color w:val="000000"/>
                <w:sz w:val="24"/>
                <w:szCs w:val="24"/>
              </w:rPr>
              <w:fldChar w:fldCharType="begin">
                <w:ffData>
                  <w:name w:val=""/>
                  <w:enabled/>
                  <w:calcOnExit w:val="0"/>
                  <w:helpText w:type="text" w:val="132.002(b). "/>
                  <w:statusText w:type="text" w:val="132.002(b). "/>
                  <w:checkBox>
                    <w:sizeAuto/>
                    <w:default w:val="0"/>
                  </w:checkBox>
                </w:ffData>
              </w:fldChar>
            </w:r>
            <w:r>
              <w:rPr>
                <w:color w:val="000000"/>
                <w:sz w:val="24"/>
                <w:szCs w:val="24"/>
              </w:rPr>
              <w:instrText xml:space="preserve"> FORMCHECKBOX </w:instrText>
            </w:r>
            <w:r w:rsidR="00CE7BCE">
              <w:rPr>
                <w:color w:val="000000"/>
                <w:sz w:val="24"/>
                <w:szCs w:val="24"/>
              </w:rPr>
            </w:r>
            <w:r w:rsidR="00CE7BCE">
              <w:rPr>
                <w:color w:val="000000"/>
                <w:sz w:val="24"/>
                <w:szCs w:val="24"/>
              </w:rPr>
              <w:fldChar w:fldCharType="separate"/>
            </w:r>
            <w:r>
              <w:rPr>
                <w:color w:val="000000"/>
                <w:sz w:val="24"/>
                <w:szCs w:val="24"/>
              </w:rPr>
              <w:fldChar w:fldCharType="end"/>
            </w:r>
            <w:r w:rsidR="00CF79CF" w:rsidRPr="0035129C">
              <w:rPr>
                <w:color w:val="000000"/>
                <w:sz w:val="24"/>
                <w:szCs w:val="24"/>
              </w:rPr>
              <w:t xml:space="preserve">  </w:t>
            </w:r>
            <w:r w:rsidR="00754713" w:rsidRPr="007D306D">
              <w:rPr>
                <w:b/>
                <w:bCs/>
                <w:sz w:val="24"/>
                <w:szCs w:val="24"/>
              </w:rPr>
              <w:t>132.002(</w:t>
            </w:r>
            <w:r w:rsidR="00CF79CF" w:rsidRPr="007D306D">
              <w:rPr>
                <w:b/>
                <w:bCs/>
                <w:sz w:val="24"/>
                <w:szCs w:val="24"/>
              </w:rPr>
              <w:t>b</w:t>
            </w:r>
            <w:r w:rsidR="0001490B" w:rsidRPr="007D306D">
              <w:rPr>
                <w:b/>
                <w:bCs/>
                <w:sz w:val="24"/>
                <w:szCs w:val="24"/>
              </w:rPr>
              <w:t>)</w:t>
            </w:r>
            <w:r w:rsidR="00754713" w:rsidRPr="007D306D">
              <w:rPr>
                <w:b/>
                <w:bCs/>
                <w:sz w:val="24"/>
                <w:szCs w:val="24"/>
              </w:rPr>
              <w:t>.</w:t>
            </w:r>
            <w:r w:rsidR="00754713" w:rsidRPr="00754713">
              <w:rPr>
                <w:sz w:val="24"/>
                <w:szCs w:val="24"/>
              </w:rPr>
              <w:t xml:space="preserve"> </w:t>
            </w:r>
            <w:r w:rsidR="007D306D" w:rsidRPr="007D306D">
              <w:rPr>
                <w:sz w:val="24"/>
                <w:szCs w:val="24"/>
              </w:rPr>
              <w:t xml:space="preserve">Schools offering a course or courses of special study or instruction financed or subsidized by local, state, or federal funds or by any person, firm, association, or agency other than the student involved, on a contract basis and having a closed enrollment, may apply to the commission for exemption of such course or courses from this chapter and such course or courses may be declared exempt by the commission where the commission finds the course or courses to be outside the purview of this chapter. </w:t>
            </w:r>
          </w:p>
          <w:p w14:paraId="5798A917" w14:textId="3D0EE8EF" w:rsidR="00754713" w:rsidRPr="00754713" w:rsidRDefault="00754713" w:rsidP="007D306D">
            <w:pPr>
              <w:pStyle w:val="NoSpacing"/>
              <w:numPr>
                <w:ilvl w:val="0"/>
                <w:numId w:val="28"/>
              </w:numPr>
              <w:rPr>
                <w:sz w:val="24"/>
                <w:szCs w:val="24"/>
              </w:rPr>
            </w:pPr>
            <w:r w:rsidRPr="00754713">
              <w:rPr>
                <w:sz w:val="24"/>
                <w:szCs w:val="24"/>
              </w:rPr>
              <w:t xml:space="preserve">Explanation of the nature of the group(s) of students to be served by/enrolled in the course(s), including eligibility or enrollment </w:t>
            </w:r>
            <w:proofErr w:type="gramStart"/>
            <w:r w:rsidRPr="00754713">
              <w:rPr>
                <w:sz w:val="24"/>
                <w:szCs w:val="24"/>
              </w:rPr>
              <w:t>criteria;</w:t>
            </w:r>
            <w:proofErr w:type="gramEnd"/>
          </w:p>
          <w:p w14:paraId="169BAEA6" w14:textId="000AE315" w:rsidR="00754713" w:rsidRPr="00754713" w:rsidRDefault="00754713" w:rsidP="007D306D">
            <w:pPr>
              <w:pStyle w:val="NoSpacing"/>
              <w:numPr>
                <w:ilvl w:val="0"/>
                <w:numId w:val="28"/>
              </w:numPr>
              <w:rPr>
                <w:sz w:val="24"/>
                <w:szCs w:val="24"/>
              </w:rPr>
            </w:pPr>
            <w:r w:rsidRPr="00754713">
              <w:rPr>
                <w:sz w:val="24"/>
                <w:szCs w:val="24"/>
              </w:rPr>
              <w:t>Explanation of how the course(s) are of special study, developed or offered specifically by contract for this specific group of students, and open only to those students (and not open to the public); and</w:t>
            </w:r>
          </w:p>
          <w:p w14:paraId="6D87E13B" w14:textId="3CB65054" w:rsidR="00754713" w:rsidRPr="00754713" w:rsidRDefault="00754713" w:rsidP="007D306D">
            <w:pPr>
              <w:pStyle w:val="NoSpacing"/>
              <w:numPr>
                <w:ilvl w:val="0"/>
                <w:numId w:val="28"/>
              </w:numPr>
              <w:rPr>
                <w:sz w:val="24"/>
                <w:szCs w:val="24"/>
              </w:rPr>
            </w:pPr>
            <w:r w:rsidRPr="00754713">
              <w:rPr>
                <w:sz w:val="24"/>
                <w:szCs w:val="24"/>
              </w:rPr>
              <w:t>Copy of the contract signed by responsible parties, stating the names of</w:t>
            </w:r>
          </w:p>
          <w:p w14:paraId="460A1786" w14:textId="10D886DA" w:rsidR="006F6505" w:rsidRPr="007D306D" w:rsidRDefault="00754713" w:rsidP="007D306D">
            <w:pPr>
              <w:pStyle w:val="ListParagraph"/>
              <w:numPr>
                <w:ilvl w:val="0"/>
                <w:numId w:val="28"/>
              </w:numPr>
              <w:rPr>
                <w:rFonts w:ascii="Verdana" w:hAnsi="Verdana"/>
                <w:sz w:val="24"/>
                <w:szCs w:val="24"/>
              </w:rPr>
            </w:pPr>
            <w:r w:rsidRPr="007D306D">
              <w:rPr>
                <w:rFonts w:ascii="Verdana" w:hAnsi="Verdana"/>
                <w:sz w:val="24"/>
                <w:szCs w:val="24"/>
              </w:rPr>
              <w:t>principals in contract, beginning and ending dates of the contract, and the scope of work or deliverables.</w:t>
            </w:r>
          </w:p>
        </w:tc>
      </w:tr>
      <w:tr w:rsidR="00BA410D" w:rsidRPr="00FB78F5" w14:paraId="4865865F" w14:textId="77777777" w:rsidTr="00BB7DAD">
        <w:trPr>
          <w:cantSplit/>
          <w:trHeight w:val="1430"/>
          <w:jc w:val="center"/>
        </w:trPr>
        <w:tc>
          <w:tcPr>
            <w:tcW w:w="11016" w:type="dxa"/>
            <w:gridSpan w:val="5"/>
            <w:tcBorders>
              <w:top w:val="single" w:sz="4" w:space="0" w:color="auto"/>
              <w:left w:val="single" w:sz="4" w:space="0" w:color="auto"/>
              <w:bottom w:val="single" w:sz="4" w:space="0" w:color="auto"/>
              <w:right w:val="single" w:sz="4" w:space="0" w:color="auto"/>
            </w:tcBorders>
            <w:vAlign w:val="center"/>
          </w:tcPr>
          <w:p w14:paraId="171CCD37" w14:textId="09910868" w:rsidR="00724856" w:rsidRPr="00724856" w:rsidRDefault="000E0A98" w:rsidP="00BB7DAD">
            <w:pPr>
              <w:pStyle w:val="TableText"/>
              <w:spacing w:before="40" w:after="40"/>
              <w:rPr>
                <w:b/>
                <w:color w:val="000000"/>
                <w:sz w:val="24"/>
                <w:szCs w:val="24"/>
              </w:rPr>
            </w:pPr>
            <w:r>
              <w:rPr>
                <w:color w:val="000000"/>
                <w:sz w:val="24"/>
                <w:szCs w:val="24"/>
              </w:rPr>
              <w:lastRenderedPageBreak/>
              <w:fldChar w:fldCharType="begin">
                <w:ffData>
                  <w:name w:val=""/>
                  <w:enabled/>
                  <w:calcOnExit w:val="0"/>
                  <w:helpText w:type="text" w:val="Course Exemption. "/>
                  <w:statusText w:type="text" w:val="Course Exemption. "/>
                  <w:checkBox>
                    <w:sizeAuto/>
                    <w:default w:val="0"/>
                  </w:checkBox>
                </w:ffData>
              </w:fldChar>
            </w:r>
            <w:r>
              <w:rPr>
                <w:color w:val="000000"/>
                <w:sz w:val="24"/>
                <w:szCs w:val="24"/>
              </w:rPr>
              <w:instrText xml:space="preserve"> FORMCHECKBOX </w:instrText>
            </w:r>
            <w:r w:rsidR="00CE7BCE">
              <w:rPr>
                <w:color w:val="000000"/>
                <w:sz w:val="24"/>
                <w:szCs w:val="24"/>
              </w:rPr>
            </w:r>
            <w:r w:rsidR="00CE7BCE">
              <w:rPr>
                <w:color w:val="000000"/>
                <w:sz w:val="24"/>
                <w:szCs w:val="24"/>
              </w:rPr>
              <w:fldChar w:fldCharType="separate"/>
            </w:r>
            <w:r>
              <w:rPr>
                <w:color w:val="000000"/>
                <w:sz w:val="24"/>
                <w:szCs w:val="24"/>
              </w:rPr>
              <w:fldChar w:fldCharType="end"/>
            </w:r>
            <w:r w:rsidRPr="0035129C">
              <w:rPr>
                <w:color w:val="000000"/>
                <w:sz w:val="24"/>
                <w:szCs w:val="24"/>
              </w:rPr>
              <w:t xml:space="preserve"> </w:t>
            </w:r>
            <w:r w:rsidR="00724856" w:rsidRPr="00724856">
              <w:rPr>
                <w:b/>
                <w:color w:val="000000"/>
                <w:sz w:val="24"/>
                <w:szCs w:val="24"/>
              </w:rPr>
              <w:t xml:space="preserve">Course Exemption. </w:t>
            </w:r>
            <w:r w:rsidR="00724856" w:rsidRPr="00724856">
              <w:rPr>
                <w:bCs/>
                <w:color w:val="000000"/>
                <w:sz w:val="24"/>
                <w:szCs w:val="24"/>
              </w:rPr>
              <w:t>A school may request to have a specific course exempted from Chapter 132 of the Texas Education Code and Chapter 807 of the Texas Administrative Code if they meet these requirements:</w:t>
            </w:r>
          </w:p>
          <w:p w14:paraId="1D5323FF" w14:textId="77777777" w:rsidR="00D242C3" w:rsidRPr="000C56B3" w:rsidRDefault="00724856" w:rsidP="00BB7DAD">
            <w:pPr>
              <w:pStyle w:val="TableText"/>
              <w:numPr>
                <w:ilvl w:val="0"/>
                <w:numId w:val="39"/>
              </w:numPr>
              <w:spacing w:before="40" w:after="40"/>
              <w:rPr>
                <w:bCs/>
                <w:color w:val="000000"/>
                <w:sz w:val="24"/>
                <w:szCs w:val="24"/>
              </w:rPr>
            </w:pPr>
            <w:r w:rsidRPr="00724856">
              <w:rPr>
                <w:bCs/>
                <w:color w:val="000000"/>
                <w:sz w:val="24"/>
                <w:szCs w:val="24"/>
              </w:rPr>
              <w:t xml:space="preserve">It is 24 hours or less in </w:t>
            </w:r>
            <w:proofErr w:type="gramStart"/>
            <w:r w:rsidRPr="00724856">
              <w:rPr>
                <w:bCs/>
                <w:color w:val="000000"/>
                <w:sz w:val="24"/>
                <w:szCs w:val="24"/>
              </w:rPr>
              <w:t>length;</w:t>
            </w:r>
            <w:proofErr w:type="gramEnd"/>
          </w:p>
          <w:p w14:paraId="2EB0F174" w14:textId="77777777" w:rsidR="00D242C3" w:rsidRPr="000C56B3" w:rsidRDefault="00724856" w:rsidP="00BB7DAD">
            <w:pPr>
              <w:pStyle w:val="TableText"/>
              <w:numPr>
                <w:ilvl w:val="0"/>
                <w:numId w:val="39"/>
              </w:numPr>
              <w:spacing w:before="40" w:after="40"/>
              <w:rPr>
                <w:bCs/>
                <w:color w:val="000000"/>
                <w:sz w:val="24"/>
                <w:szCs w:val="24"/>
              </w:rPr>
            </w:pPr>
            <w:r w:rsidRPr="00724856">
              <w:rPr>
                <w:bCs/>
                <w:color w:val="000000"/>
                <w:sz w:val="24"/>
                <w:szCs w:val="24"/>
              </w:rPr>
              <w:t xml:space="preserve">It costs less than </w:t>
            </w:r>
            <w:proofErr w:type="gramStart"/>
            <w:r w:rsidRPr="00724856">
              <w:rPr>
                <w:bCs/>
                <w:color w:val="000000"/>
                <w:sz w:val="24"/>
                <w:szCs w:val="24"/>
              </w:rPr>
              <w:t>$500;</w:t>
            </w:r>
            <w:proofErr w:type="gramEnd"/>
          </w:p>
          <w:p w14:paraId="6D5A4BDD" w14:textId="007BF69F" w:rsidR="00724856" w:rsidRPr="00724856" w:rsidRDefault="00724856" w:rsidP="00BB7DAD">
            <w:pPr>
              <w:pStyle w:val="TableText"/>
              <w:numPr>
                <w:ilvl w:val="0"/>
                <w:numId w:val="39"/>
              </w:numPr>
              <w:spacing w:before="40" w:after="40"/>
              <w:rPr>
                <w:bCs/>
                <w:color w:val="000000"/>
                <w:sz w:val="24"/>
                <w:szCs w:val="24"/>
              </w:rPr>
            </w:pPr>
            <w:r w:rsidRPr="00724856">
              <w:rPr>
                <w:bCs/>
                <w:color w:val="000000"/>
                <w:sz w:val="24"/>
                <w:szCs w:val="24"/>
              </w:rPr>
              <w:t>It is a course that is designed to teach one of the following:</w:t>
            </w:r>
          </w:p>
          <w:p w14:paraId="3C1D467C" w14:textId="76B6E268" w:rsidR="00724856" w:rsidRPr="00724856" w:rsidRDefault="00724856" w:rsidP="00BB7DAD">
            <w:pPr>
              <w:pStyle w:val="TableText"/>
              <w:numPr>
                <w:ilvl w:val="0"/>
                <w:numId w:val="43"/>
              </w:numPr>
              <w:spacing w:before="40" w:after="40"/>
              <w:ind w:left="1576"/>
              <w:rPr>
                <w:bCs/>
                <w:color w:val="000000"/>
                <w:sz w:val="24"/>
                <w:szCs w:val="24"/>
              </w:rPr>
            </w:pPr>
            <w:r w:rsidRPr="00724856">
              <w:rPr>
                <w:bCs/>
                <w:color w:val="000000"/>
                <w:sz w:val="24"/>
                <w:szCs w:val="24"/>
              </w:rPr>
              <w:t xml:space="preserve">knowledge or skills to maintain or enhance a person’s competency or performance in a business, trade, or occupation; </w:t>
            </w:r>
            <w:r w:rsidRPr="00724856">
              <w:rPr>
                <w:b/>
                <w:color w:val="000000"/>
                <w:sz w:val="24"/>
                <w:szCs w:val="24"/>
              </w:rPr>
              <w:t>or</w:t>
            </w:r>
          </w:p>
          <w:p w14:paraId="18C7D3A5" w14:textId="77777777" w:rsidR="0066527C" w:rsidRPr="000C56B3" w:rsidRDefault="00724856" w:rsidP="00BB7DAD">
            <w:pPr>
              <w:pStyle w:val="TableText"/>
              <w:numPr>
                <w:ilvl w:val="0"/>
                <w:numId w:val="43"/>
              </w:numPr>
              <w:spacing w:before="40" w:after="40"/>
              <w:ind w:left="1576"/>
              <w:rPr>
                <w:bCs/>
                <w:color w:val="000000"/>
                <w:sz w:val="24"/>
                <w:szCs w:val="24"/>
              </w:rPr>
            </w:pPr>
            <w:r w:rsidRPr="00724856">
              <w:rPr>
                <w:bCs/>
                <w:color w:val="000000"/>
                <w:sz w:val="24"/>
                <w:szCs w:val="24"/>
              </w:rPr>
              <w:t xml:space="preserve">recreational or avocational subjects; </w:t>
            </w:r>
            <w:r w:rsidRPr="00724856">
              <w:rPr>
                <w:b/>
                <w:color w:val="000000"/>
                <w:sz w:val="24"/>
                <w:szCs w:val="24"/>
              </w:rPr>
              <w:t>and</w:t>
            </w:r>
          </w:p>
          <w:p w14:paraId="29BA4096" w14:textId="450F0D86" w:rsidR="00724856" w:rsidRPr="00724856" w:rsidRDefault="00724856" w:rsidP="00BB7DAD">
            <w:pPr>
              <w:pStyle w:val="TableText"/>
              <w:numPr>
                <w:ilvl w:val="0"/>
                <w:numId w:val="39"/>
              </w:numPr>
              <w:spacing w:before="40" w:after="40"/>
              <w:rPr>
                <w:bCs/>
                <w:color w:val="000000"/>
                <w:sz w:val="24"/>
                <w:szCs w:val="24"/>
              </w:rPr>
            </w:pPr>
            <w:r w:rsidRPr="00724856">
              <w:rPr>
                <w:bCs/>
                <w:color w:val="000000"/>
                <w:sz w:val="24"/>
                <w:szCs w:val="24"/>
              </w:rPr>
              <w:t xml:space="preserve">It is a course in which there is not an award of any credits or units toward the completion of another course of more than 24 classroom hours, on completion of the </w:t>
            </w:r>
            <w:proofErr w:type="gramStart"/>
            <w:r w:rsidRPr="00724856">
              <w:rPr>
                <w:bCs/>
                <w:color w:val="000000"/>
                <w:sz w:val="24"/>
                <w:szCs w:val="24"/>
              </w:rPr>
              <w:t>course;</w:t>
            </w:r>
            <w:proofErr w:type="gramEnd"/>
          </w:p>
          <w:p w14:paraId="694C88CA" w14:textId="77777777" w:rsidR="00724856" w:rsidRPr="00724856" w:rsidRDefault="00724856" w:rsidP="00BB7DAD">
            <w:pPr>
              <w:pStyle w:val="TableText"/>
              <w:numPr>
                <w:ilvl w:val="0"/>
                <w:numId w:val="39"/>
              </w:numPr>
              <w:spacing w:before="40" w:after="40"/>
              <w:rPr>
                <w:color w:val="000000"/>
                <w:sz w:val="24"/>
                <w:szCs w:val="24"/>
              </w:rPr>
            </w:pPr>
            <w:r w:rsidRPr="00724856">
              <w:rPr>
                <w:bCs/>
                <w:color w:val="000000"/>
                <w:sz w:val="24"/>
                <w:szCs w:val="24"/>
              </w:rPr>
              <w:t>Schools requesting an exemption under the following sections, must provide the listed information</w:t>
            </w:r>
            <w:r w:rsidRPr="00724856">
              <w:rPr>
                <w:color w:val="000000"/>
                <w:sz w:val="24"/>
                <w:szCs w:val="24"/>
              </w:rPr>
              <w:t>:</w:t>
            </w:r>
          </w:p>
          <w:p w14:paraId="3828A678" w14:textId="40F35D63" w:rsidR="00724856" w:rsidRPr="00724856" w:rsidRDefault="00724856" w:rsidP="00BB7DAD">
            <w:pPr>
              <w:pStyle w:val="TableText"/>
              <w:numPr>
                <w:ilvl w:val="0"/>
                <w:numId w:val="44"/>
              </w:numPr>
              <w:spacing w:before="40" w:after="40"/>
              <w:rPr>
                <w:color w:val="000000"/>
                <w:sz w:val="24"/>
                <w:szCs w:val="24"/>
              </w:rPr>
            </w:pPr>
            <w:r w:rsidRPr="00724856">
              <w:rPr>
                <w:color w:val="000000"/>
                <w:sz w:val="24"/>
                <w:szCs w:val="24"/>
              </w:rPr>
              <w:t xml:space="preserve">objective of course and an explanation of how the course is designed to teach knowledge or skills to maintain or enhance a person’s competency or performance in a business, trade or </w:t>
            </w:r>
            <w:proofErr w:type="gramStart"/>
            <w:r w:rsidRPr="00724856">
              <w:rPr>
                <w:color w:val="000000"/>
                <w:sz w:val="24"/>
                <w:szCs w:val="24"/>
              </w:rPr>
              <w:t>occupation;</w:t>
            </w:r>
            <w:proofErr w:type="gramEnd"/>
          </w:p>
          <w:p w14:paraId="0A871174" w14:textId="7E663AA5" w:rsidR="00724856" w:rsidRPr="00724856" w:rsidRDefault="00724856" w:rsidP="00BB7DAD">
            <w:pPr>
              <w:pStyle w:val="TableText"/>
              <w:numPr>
                <w:ilvl w:val="0"/>
                <w:numId w:val="44"/>
              </w:numPr>
              <w:spacing w:before="40" w:after="40"/>
              <w:rPr>
                <w:color w:val="000000"/>
                <w:sz w:val="24"/>
                <w:szCs w:val="24"/>
              </w:rPr>
            </w:pPr>
            <w:r w:rsidRPr="00724856">
              <w:rPr>
                <w:color w:val="000000"/>
                <w:sz w:val="24"/>
                <w:szCs w:val="24"/>
              </w:rPr>
              <w:t xml:space="preserve">sample of cancellation and refund </w:t>
            </w:r>
            <w:proofErr w:type="gramStart"/>
            <w:r w:rsidRPr="00724856">
              <w:rPr>
                <w:color w:val="000000"/>
                <w:sz w:val="24"/>
                <w:szCs w:val="24"/>
              </w:rPr>
              <w:t>policy;</w:t>
            </w:r>
            <w:proofErr w:type="gramEnd"/>
          </w:p>
          <w:p w14:paraId="7AB54A08" w14:textId="32E4CB05" w:rsidR="00724856" w:rsidRPr="00724856" w:rsidRDefault="00724856" w:rsidP="00BB7DAD">
            <w:pPr>
              <w:pStyle w:val="TableText"/>
              <w:numPr>
                <w:ilvl w:val="0"/>
                <w:numId w:val="44"/>
              </w:numPr>
              <w:spacing w:before="40" w:after="40"/>
              <w:rPr>
                <w:color w:val="000000"/>
                <w:sz w:val="24"/>
                <w:szCs w:val="24"/>
              </w:rPr>
            </w:pPr>
            <w:r w:rsidRPr="00724856">
              <w:rPr>
                <w:color w:val="000000"/>
                <w:sz w:val="24"/>
                <w:szCs w:val="24"/>
              </w:rPr>
              <w:t xml:space="preserve">notarized affidavit attesting that the school </w:t>
            </w:r>
            <w:proofErr w:type="gramStart"/>
            <w:r w:rsidRPr="00724856">
              <w:rPr>
                <w:color w:val="000000"/>
                <w:sz w:val="24"/>
                <w:szCs w:val="24"/>
              </w:rPr>
              <w:t>will;</w:t>
            </w:r>
            <w:proofErr w:type="gramEnd"/>
          </w:p>
          <w:p w14:paraId="3D8007BA" w14:textId="77777777" w:rsidR="001D17AB" w:rsidRPr="000C56B3" w:rsidRDefault="00724856" w:rsidP="00BB7DAD">
            <w:pPr>
              <w:pStyle w:val="TableText"/>
              <w:numPr>
                <w:ilvl w:val="0"/>
                <w:numId w:val="37"/>
              </w:numPr>
              <w:spacing w:before="40" w:after="40"/>
              <w:rPr>
                <w:color w:val="000000"/>
                <w:sz w:val="24"/>
                <w:szCs w:val="24"/>
              </w:rPr>
            </w:pPr>
            <w:r w:rsidRPr="00724856">
              <w:rPr>
                <w:color w:val="000000"/>
                <w:sz w:val="24"/>
                <w:szCs w:val="24"/>
              </w:rPr>
              <w:t xml:space="preserve">the school will provide a written description of the course content and refund policy to students no later than the 14th day before the date the course begins; </w:t>
            </w:r>
            <w:r w:rsidRPr="00724856">
              <w:rPr>
                <w:b/>
                <w:bCs/>
                <w:color w:val="000000"/>
                <w:sz w:val="24"/>
                <w:szCs w:val="24"/>
              </w:rPr>
              <w:t>and</w:t>
            </w:r>
          </w:p>
          <w:p w14:paraId="0C9E5E23" w14:textId="77777777" w:rsidR="001D17AB" w:rsidRPr="000C56B3" w:rsidRDefault="00724856" w:rsidP="00BB7DAD">
            <w:pPr>
              <w:pStyle w:val="TableText"/>
              <w:numPr>
                <w:ilvl w:val="0"/>
                <w:numId w:val="37"/>
              </w:numPr>
              <w:spacing w:before="40" w:after="40"/>
              <w:rPr>
                <w:color w:val="000000"/>
                <w:sz w:val="24"/>
                <w:szCs w:val="24"/>
              </w:rPr>
            </w:pPr>
            <w:r w:rsidRPr="00724856">
              <w:rPr>
                <w:color w:val="000000"/>
                <w:sz w:val="24"/>
                <w:szCs w:val="24"/>
              </w:rPr>
              <w:t xml:space="preserve">the school will not enroll students or accept applications for enrollment within 14 days of the course start date; or has another method to document that registrants have received a written description of the course content and any refund policy not later than the 14th day before the date the course begins </w:t>
            </w:r>
            <w:r w:rsidRPr="00724856">
              <w:rPr>
                <w:b/>
                <w:bCs/>
                <w:color w:val="000000"/>
                <w:sz w:val="24"/>
                <w:szCs w:val="24"/>
              </w:rPr>
              <w:t>and</w:t>
            </w:r>
          </w:p>
          <w:p w14:paraId="29E7590D" w14:textId="77777777" w:rsidR="001D17AB" w:rsidRPr="000C56B3" w:rsidRDefault="00724856" w:rsidP="00BB7DAD">
            <w:pPr>
              <w:pStyle w:val="TableText"/>
              <w:numPr>
                <w:ilvl w:val="0"/>
                <w:numId w:val="37"/>
              </w:numPr>
              <w:spacing w:before="40" w:after="40"/>
              <w:rPr>
                <w:color w:val="000000"/>
                <w:sz w:val="24"/>
                <w:szCs w:val="24"/>
              </w:rPr>
            </w:pPr>
            <w:r w:rsidRPr="00724856">
              <w:rPr>
                <w:color w:val="000000"/>
                <w:sz w:val="24"/>
                <w:szCs w:val="24"/>
              </w:rPr>
              <w:t xml:space="preserve">for the three-year period following the date the course is concluded, the school will maintain records sufficient to identify the differences between advertised instructors and their qualifications and actual instructors and their qualifications; </w:t>
            </w:r>
            <w:r w:rsidRPr="00724856">
              <w:rPr>
                <w:b/>
                <w:bCs/>
                <w:color w:val="000000"/>
                <w:sz w:val="24"/>
                <w:szCs w:val="24"/>
              </w:rPr>
              <w:t>and</w:t>
            </w:r>
          </w:p>
          <w:p w14:paraId="3C8520AD" w14:textId="77777777" w:rsidR="001D17AB" w:rsidRPr="000C56B3" w:rsidRDefault="00724856" w:rsidP="00BB7DAD">
            <w:pPr>
              <w:pStyle w:val="TableText"/>
              <w:numPr>
                <w:ilvl w:val="0"/>
                <w:numId w:val="37"/>
              </w:numPr>
              <w:spacing w:before="40" w:after="40"/>
              <w:rPr>
                <w:color w:val="000000"/>
                <w:sz w:val="24"/>
                <w:szCs w:val="24"/>
              </w:rPr>
            </w:pPr>
            <w:r w:rsidRPr="00724856">
              <w:rPr>
                <w:color w:val="000000"/>
                <w:sz w:val="24"/>
                <w:szCs w:val="24"/>
              </w:rPr>
              <w:t xml:space="preserve">for the three-year period following the date the course is concluded, the school will maintain a record of registrants’ attendance, fees paid by registrants and any refunds paid to registrants; </w:t>
            </w:r>
            <w:r w:rsidRPr="00724856">
              <w:rPr>
                <w:b/>
                <w:bCs/>
                <w:color w:val="000000"/>
                <w:sz w:val="24"/>
                <w:szCs w:val="24"/>
              </w:rPr>
              <w:t>and</w:t>
            </w:r>
          </w:p>
          <w:p w14:paraId="1166F036" w14:textId="64A2A12C" w:rsidR="00724856" w:rsidRPr="00724856" w:rsidRDefault="00724856" w:rsidP="00BB7DAD">
            <w:pPr>
              <w:pStyle w:val="TableText"/>
              <w:numPr>
                <w:ilvl w:val="0"/>
                <w:numId w:val="24"/>
              </w:numPr>
              <w:spacing w:before="40" w:after="40"/>
              <w:ind w:left="676"/>
              <w:rPr>
                <w:color w:val="000000"/>
                <w:sz w:val="24"/>
                <w:szCs w:val="24"/>
              </w:rPr>
            </w:pPr>
            <w:r w:rsidRPr="00724856">
              <w:rPr>
                <w:color w:val="000000"/>
                <w:sz w:val="24"/>
                <w:szCs w:val="24"/>
              </w:rPr>
              <w:t xml:space="preserve">the school will provide these records to the Commission upon request, if within the three-year record retention </w:t>
            </w:r>
            <w:r w:rsidR="00A60C3A" w:rsidRPr="00724856">
              <w:rPr>
                <w:color w:val="000000"/>
                <w:sz w:val="24"/>
                <w:szCs w:val="24"/>
              </w:rPr>
              <w:t>period</w:t>
            </w:r>
            <w:r w:rsidR="00A60C3A" w:rsidRPr="002209EB">
              <w:rPr>
                <w:color w:val="000000"/>
                <w:sz w:val="24"/>
                <w:szCs w:val="24"/>
              </w:rPr>
              <w:t>.</w:t>
            </w:r>
            <w:r w:rsidR="00A60C3A" w:rsidRPr="00724856">
              <w:rPr>
                <w:color w:val="000000"/>
                <w:sz w:val="24"/>
                <w:szCs w:val="24"/>
              </w:rPr>
              <w:t xml:space="preserve"> If</w:t>
            </w:r>
            <w:r w:rsidRPr="00724856">
              <w:rPr>
                <w:color w:val="000000"/>
                <w:sz w:val="24"/>
                <w:szCs w:val="24"/>
              </w:rPr>
              <w:t xml:space="preserve"> enrollments are accepted within 14 days of the course start date, a complete description of the method that will document that registrants have received:</w:t>
            </w:r>
          </w:p>
          <w:p w14:paraId="3519F2B4" w14:textId="77777777" w:rsidR="00724856" w:rsidRPr="00724856" w:rsidRDefault="00724856" w:rsidP="00BB7DAD">
            <w:pPr>
              <w:pStyle w:val="TableText"/>
              <w:numPr>
                <w:ilvl w:val="0"/>
                <w:numId w:val="26"/>
              </w:numPr>
              <w:spacing w:before="40" w:after="40"/>
              <w:ind w:hanging="180"/>
              <w:rPr>
                <w:color w:val="000000"/>
                <w:sz w:val="24"/>
                <w:szCs w:val="24"/>
              </w:rPr>
            </w:pPr>
            <w:r w:rsidRPr="00724856">
              <w:rPr>
                <w:color w:val="000000"/>
                <w:sz w:val="24"/>
                <w:szCs w:val="24"/>
              </w:rPr>
              <w:t>a written description of the course content and</w:t>
            </w:r>
          </w:p>
          <w:p w14:paraId="595B35D5" w14:textId="77777777" w:rsidR="00A60C3A" w:rsidRDefault="00724856" w:rsidP="00BB7DAD">
            <w:pPr>
              <w:pStyle w:val="TableText"/>
              <w:numPr>
                <w:ilvl w:val="0"/>
                <w:numId w:val="26"/>
              </w:numPr>
              <w:spacing w:before="40" w:after="40"/>
              <w:ind w:hanging="180"/>
              <w:rPr>
                <w:color w:val="000000"/>
                <w:sz w:val="24"/>
                <w:szCs w:val="24"/>
              </w:rPr>
            </w:pPr>
            <w:r w:rsidRPr="00724856">
              <w:rPr>
                <w:color w:val="000000"/>
                <w:sz w:val="24"/>
                <w:szCs w:val="24"/>
              </w:rPr>
              <w:t>refund policy not later than the 14th day before the date the course begins.</w:t>
            </w:r>
          </w:p>
          <w:p w14:paraId="45B516F7" w14:textId="5126E274" w:rsidR="00724856" w:rsidRPr="00724856" w:rsidRDefault="00724856" w:rsidP="00BB7DAD">
            <w:pPr>
              <w:pStyle w:val="TableText"/>
              <w:numPr>
                <w:ilvl w:val="0"/>
                <w:numId w:val="26"/>
              </w:numPr>
              <w:spacing w:before="40" w:after="40"/>
              <w:ind w:hanging="180"/>
              <w:rPr>
                <w:color w:val="000000"/>
                <w:sz w:val="24"/>
                <w:szCs w:val="24"/>
              </w:rPr>
            </w:pPr>
            <w:r w:rsidRPr="00724856">
              <w:rPr>
                <w:color w:val="000000"/>
                <w:sz w:val="24"/>
                <w:szCs w:val="24"/>
              </w:rPr>
              <w:t>Complete physical address for location where records will be stored and Information relating to records storage, to include</w:t>
            </w:r>
            <w:r w:rsidR="00DF2D69">
              <w:rPr>
                <w:color w:val="000000"/>
                <w:sz w:val="24"/>
                <w:szCs w:val="24"/>
              </w:rPr>
              <w:t xml:space="preserve"> (enter information below)</w:t>
            </w:r>
            <w:r w:rsidRPr="00724856">
              <w:rPr>
                <w:color w:val="000000"/>
                <w:sz w:val="24"/>
                <w:szCs w:val="24"/>
              </w:rPr>
              <w:t>:</w:t>
            </w:r>
          </w:p>
          <w:p w14:paraId="637D26C8" w14:textId="5ADD59AD" w:rsidR="008E5868" w:rsidRPr="00110308" w:rsidRDefault="00724856" w:rsidP="00BB7DAD">
            <w:pPr>
              <w:ind w:firstLine="46"/>
              <w:rPr>
                <w:rFonts w:ascii="Verdana" w:hAnsi="Verdana"/>
                <w:b/>
                <w:bCs/>
                <w:sz w:val="24"/>
                <w:szCs w:val="24"/>
              </w:rPr>
            </w:pPr>
            <w:r w:rsidRPr="00110308">
              <w:rPr>
                <w:rFonts w:ascii="Verdana" w:hAnsi="Verdana"/>
                <w:sz w:val="24"/>
                <w:szCs w:val="24"/>
              </w:rPr>
              <w:lastRenderedPageBreak/>
              <w:t>Name of Records Storage Facility:</w:t>
            </w:r>
            <w:r w:rsidRPr="00110308">
              <w:rPr>
                <w:rFonts w:ascii="Verdana" w:hAnsi="Verdana"/>
                <w:b/>
                <w:bCs/>
                <w:sz w:val="24"/>
                <w:szCs w:val="24"/>
              </w:rPr>
              <w:t xml:space="preserve"> </w:t>
            </w:r>
            <w:r w:rsidR="005F7749" w:rsidRPr="00110308">
              <w:rPr>
                <w:rFonts w:cs="Arial"/>
                <w:b/>
                <w:bCs/>
                <w:sz w:val="24"/>
                <w:szCs w:val="24"/>
              </w:rPr>
              <w:fldChar w:fldCharType="begin">
                <w:ffData>
                  <w:name w:val=""/>
                  <w:enabled/>
                  <w:calcOnExit w:val="0"/>
                  <w:helpText w:type="text" w:val="Name of Records Storage Facility: "/>
                  <w:statusText w:type="text" w:val="Name of Records Storage Facility: "/>
                  <w:textInput/>
                </w:ffData>
              </w:fldChar>
            </w:r>
            <w:r w:rsidR="005F7749" w:rsidRPr="00110308">
              <w:rPr>
                <w:rFonts w:cs="Arial"/>
                <w:b/>
                <w:bCs/>
                <w:sz w:val="24"/>
                <w:szCs w:val="24"/>
              </w:rPr>
              <w:instrText xml:space="preserve"> FORMTEXT </w:instrText>
            </w:r>
            <w:r w:rsidR="005F7749" w:rsidRPr="00110308">
              <w:rPr>
                <w:rFonts w:cs="Arial"/>
                <w:b/>
                <w:bCs/>
                <w:sz w:val="24"/>
                <w:szCs w:val="24"/>
              </w:rPr>
            </w:r>
            <w:r w:rsidR="005F7749" w:rsidRPr="00110308">
              <w:rPr>
                <w:rFonts w:cs="Arial"/>
                <w:b/>
                <w:bCs/>
                <w:sz w:val="24"/>
                <w:szCs w:val="24"/>
              </w:rPr>
              <w:fldChar w:fldCharType="separate"/>
            </w:r>
            <w:r w:rsidR="005F7749" w:rsidRPr="00110308">
              <w:rPr>
                <w:rFonts w:cs="Arial"/>
                <w:b/>
                <w:bCs/>
                <w:noProof/>
                <w:sz w:val="24"/>
                <w:szCs w:val="24"/>
              </w:rPr>
              <w:t> </w:t>
            </w:r>
            <w:r w:rsidR="005F7749" w:rsidRPr="00110308">
              <w:rPr>
                <w:rFonts w:cs="Arial"/>
                <w:b/>
                <w:bCs/>
                <w:noProof/>
                <w:sz w:val="24"/>
                <w:szCs w:val="24"/>
              </w:rPr>
              <w:t> </w:t>
            </w:r>
            <w:r w:rsidR="005F7749" w:rsidRPr="00110308">
              <w:rPr>
                <w:rFonts w:cs="Arial"/>
                <w:b/>
                <w:bCs/>
                <w:noProof/>
                <w:sz w:val="24"/>
                <w:szCs w:val="24"/>
              </w:rPr>
              <w:t> </w:t>
            </w:r>
            <w:r w:rsidR="005F7749" w:rsidRPr="00110308">
              <w:rPr>
                <w:rFonts w:cs="Arial"/>
                <w:b/>
                <w:bCs/>
                <w:noProof/>
                <w:sz w:val="24"/>
                <w:szCs w:val="24"/>
              </w:rPr>
              <w:t> </w:t>
            </w:r>
            <w:r w:rsidR="005F7749" w:rsidRPr="00110308">
              <w:rPr>
                <w:rFonts w:cs="Arial"/>
                <w:b/>
                <w:bCs/>
                <w:noProof/>
                <w:sz w:val="24"/>
                <w:szCs w:val="24"/>
              </w:rPr>
              <w:t> </w:t>
            </w:r>
            <w:r w:rsidR="005F7749" w:rsidRPr="00110308">
              <w:rPr>
                <w:rFonts w:cs="Arial"/>
                <w:b/>
                <w:bCs/>
                <w:sz w:val="24"/>
                <w:szCs w:val="24"/>
              </w:rPr>
              <w:fldChar w:fldCharType="end"/>
            </w:r>
          </w:p>
          <w:p w14:paraId="1D7934C9" w14:textId="13F887BB" w:rsidR="00DE79F6" w:rsidRPr="00110308" w:rsidRDefault="00DE79F6" w:rsidP="00DE79F6">
            <w:pPr>
              <w:ind w:firstLine="46"/>
              <w:rPr>
                <w:rFonts w:ascii="Verdana" w:hAnsi="Verdana"/>
                <w:b/>
                <w:bCs/>
                <w:sz w:val="24"/>
                <w:szCs w:val="24"/>
              </w:rPr>
            </w:pPr>
            <w:r w:rsidRPr="00110308">
              <w:rPr>
                <w:rFonts w:ascii="Verdana" w:hAnsi="Verdana"/>
                <w:sz w:val="24"/>
                <w:szCs w:val="24"/>
              </w:rPr>
              <w:t>Contact person:</w:t>
            </w:r>
            <w:r w:rsidRPr="00110308">
              <w:rPr>
                <w:rFonts w:cs="Arial"/>
                <w:b/>
                <w:bCs/>
                <w:sz w:val="24"/>
                <w:szCs w:val="24"/>
              </w:rPr>
              <w:t xml:space="preserve"> </w:t>
            </w:r>
            <w:r w:rsidR="005F7749" w:rsidRPr="00110308">
              <w:rPr>
                <w:rFonts w:cs="Arial"/>
                <w:b/>
                <w:bCs/>
                <w:sz w:val="24"/>
                <w:szCs w:val="24"/>
              </w:rPr>
              <w:fldChar w:fldCharType="begin">
                <w:ffData>
                  <w:name w:val=""/>
                  <w:enabled/>
                  <w:calcOnExit w:val="0"/>
                  <w:helpText w:type="text" w:val="Contact Person"/>
                  <w:statusText w:type="text" w:val="Contact Person"/>
                  <w:textInput/>
                </w:ffData>
              </w:fldChar>
            </w:r>
            <w:r w:rsidR="005F7749" w:rsidRPr="00110308">
              <w:rPr>
                <w:rFonts w:cs="Arial"/>
                <w:b/>
                <w:bCs/>
                <w:sz w:val="24"/>
                <w:szCs w:val="24"/>
              </w:rPr>
              <w:instrText xml:space="preserve"> FORMTEXT </w:instrText>
            </w:r>
            <w:r w:rsidR="005F7749" w:rsidRPr="00110308">
              <w:rPr>
                <w:rFonts w:cs="Arial"/>
                <w:b/>
                <w:bCs/>
                <w:sz w:val="24"/>
                <w:szCs w:val="24"/>
              </w:rPr>
            </w:r>
            <w:r w:rsidR="005F7749" w:rsidRPr="00110308">
              <w:rPr>
                <w:rFonts w:cs="Arial"/>
                <w:b/>
                <w:bCs/>
                <w:sz w:val="24"/>
                <w:szCs w:val="24"/>
              </w:rPr>
              <w:fldChar w:fldCharType="separate"/>
            </w:r>
            <w:r w:rsidR="005F7749" w:rsidRPr="00110308">
              <w:rPr>
                <w:rFonts w:cs="Arial"/>
                <w:b/>
                <w:bCs/>
                <w:noProof/>
                <w:sz w:val="24"/>
                <w:szCs w:val="24"/>
              </w:rPr>
              <w:t> </w:t>
            </w:r>
            <w:r w:rsidR="005F7749" w:rsidRPr="00110308">
              <w:rPr>
                <w:rFonts w:cs="Arial"/>
                <w:b/>
                <w:bCs/>
                <w:noProof/>
                <w:sz w:val="24"/>
                <w:szCs w:val="24"/>
              </w:rPr>
              <w:t> </w:t>
            </w:r>
            <w:r w:rsidR="005F7749" w:rsidRPr="00110308">
              <w:rPr>
                <w:rFonts w:cs="Arial"/>
                <w:b/>
                <w:bCs/>
                <w:noProof/>
                <w:sz w:val="24"/>
                <w:szCs w:val="24"/>
              </w:rPr>
              <w:t> </w:t>
            </w:r>
            <w:r w:rsidR="005F7749" w:rsidRPr="00110308">
              <w:rPr>
                <w:rFonts w:cs="Arial"/>
                <w:b/>
                <w:bCs/>
                <w:noProof/>
                <w:sz w:val="24"/>
                <w:szCs w:val="24"/>
              </w:rPr>
              <w:t> </w:t>
            </w:r>
            <w:r w:rsidR="005F7749" w:rsidRPr="00110308">
              <w:rPr>
                <w:rFonts w:cs="Arial"/>
                <w:b/>
                <w:bCs/>
                <w:noProof/>
                <w:sz w:val="24"/>
                <w:szCs w:val="24"/>
              </w:rPr>
              <w:t> </w:t>
            </w:r>
            <w:r w:rsidR="005F7749" w:rsidRPr="00110308">
              <w:rPr>
                <w:rFonts w:cs="Arial"/>
                <w:b/>
                <w:bCs/>
                <w:sz w:val="24"/>
                <w:szCs w:val="24"/>
              </w:rPr>
              <w:fldChar w:fldCharType="end"/>
            </w:r>
          </w:p>
          <w:p w14:paraId="4F3ECC5C" w14:textId="6BA77145" w:rsidR="00724856" w:rsidRPr="00110308" w:rsidRDefault="00724856" w:rsidP="00BB7DAD">
            <w:pPr>
              <w:ind w:firstLine="46"/>
              <w:rPr>
                <w:rFonts w:ascii="Verdana" w:hAnsi="Verdana"/>
                <w:b/>
                <w:bCs/>
                <w:sz w:val="24"/>
                <w:szCs w:val="24"/>
              </w:rPr>
            </w:pPr>
            <w:r w:rsidRPr="00110308">
              <w:rPr>
                <w:rFonts w:ascii="Verdana" w:hAnsi="Verdana"/>
                <w:sz w:val="24"/>
                <w:szCs w:val="24"/>
              </w:rPr>
              <w:t>Physical address:</w:t>
            </w:r>
            <w:r w:rsidR="00D35DD5" w:rsidRPr="00110308">
              <w:rPr>
                <w:rFonts w:cs="Arial"/>
                <w:b/>
                <w:bCs/>
                <w:sz w:val="24"/>
                <w:szCs w:val="24"/>
              </w:rPr>
              <w:t xml:space="preserve"> </w:t>
            </w:r>
            <w:r w:rsidR="005F7749" w:rsidRPr="00110308">
              <w:rPr>
                <w:rFonts w:cs="Arial"/>
                <w:b/>
                <w:bCs/>
                <w:sz w:val="24"/>
                <w:szCs w:val="24"/>
              </w:rPr>
              <w:fldChar w:fldCharType="begin">
                <w:ffData>
                  <w:name w:val=""/>
                  <w:enabled/>
                  <w:calcOnExit w:val="0"/>
                  <w:helpText w:type="text" w:val="Physical address: "/>
                  <w:statusText w:type="text" w:val="Physical address: "/>
                  <w:textInput/>
                </w:ffData>
              </w:fldChar>
            </w:r>
            <w:r w:rsidR="005F7749" w:rsidRPr="00110308">
              <w:rPr>
                <w:rFonts w:cs="Arial"/>
                <w:b/>
                <w:bCs/>
                <w:sz w:val="24"/>
                <w:szCs w:val="24"/>
              </w:rPr>
              <w:instrText xml:space="preserve"> FORMTEXT </w:instrText>
            </w:r>
            <w:r w:rsidR="005F7749" w:rsidRPr="00110308">
              <w:rPr>
                <w:rFonts w:cs="Arial"/>
                <w:b/>
                <w:bCs/>
                <w:sz w:val="24"/>
                <w:szCs w:val="24"/>
              </w:rPr>
            </w:r>
            <w:r w:rsidR="005F7749" w:rsidRPr="00110308">
              <w:rPr>
                <w:rFonts w:cs="Arial"/>
                <w:b/>
                <w:bCs/>
                <w:sz w:val="24"/>
                <w:szCs w:val="24"/>
              </w:rPr>
              <w:fldChar w:fldCharType="separate"/>
            </w:r>
            <w:r w:rsidR="005F7749" w:rsidRPr="00110308">
              <w:rPr>
                <w:rFonts w:cs="Arial"/>
                <w:b/>
                <w:bCs/>
                <w:noProof/>
                <w:sz w:val="24"/>
                <w:szCs w:val="24"/>
              </w:rPr>
              <w:t> </w:t>
            </w:r>
            <w:r w:rsidR="005F7749" w:rsidRPr="00110308">
              <w:rPr>
                <w:rFonts w:cs="Arial"/>
                <w:b/>
                <w:bCs/>
                <w:noProof/>
                <w:sz w:val="24"/>
                <w:szCs w:val="24"/>
              </w:rPr>
              <w:t> </w:t>
            </w:r>
            <w:r w:rsidR="005F7749" w:rsidRPr="00110308">
              <w:rPr>
                <w:rFonts w:cs="Arial"/>
                <w:b/>
                <w:bCs/>
                <w:noProof/>
                <w:sz w:val="24"/>
                <w:szCs w:val="24"/>
              </w:rPr>
              <w:t> </w:t>
            </w:r>
            <w:r w:rsidR="005F7749" w:rsidRPr="00110308">
              <w:rPr>
                <w:rFonts w:cs="Arial"/>
                <w:b/>
                <w:bCs/>
                <w:noProof/>
                <w:sz w:val="24"/>
                <w:szCs w:val="24"/>
              </w:rPr>
              <w:t> </w:t>
            </w:r>
            <w:r w:rsidR="005F7749" w:rsidRPr="00110308">
              <w:rPr>
                <w:rFonts w:cs="Arial"/>
                <w:b/>
                <w:bCs/>
                <w:noProof/>
                <w:sz w:val="24"/>
                <w:szCs w:val="24"/>
              </w:rPr>
              <w:t> </w:t>
            </w:r>
            <w:r w:rsidR="005F7749" w:rsidRPr="00110308">
              <w:rPr>
                <w:rFonts w:cs="Arial"/>
                <w:b/>
                <w:bCs/>
                <w:sz w:val="24"/>
                <w:szCs w:val="24"/>
              </w:rPr>
              <w:fldChar w:fldCharType="end"/>
            </w:r>
          </w:p>
          <w:p w14:paraId="3732BBF7" w14:textId="24BA2948" w:rsidR="00724856" w:rsidRPr="00110308" w:rsidRDefault="00724856" w:rsidP="00BB7DAD">
            <w:pPr>
              <w:ind w:firstLine="46"/>
              <w:rPr>
                <w:rFonts w:ascii="Verdana" w:hAnsi="Verdana"/>
                <w:b/>
                <w:bCs/>
                <w:sz w:val="24"/>
                <w:szCs w:val="24"/>
              </w:rPr>
            </w:pPr>
            <w:r w:rsidRPr="00110308">
              <w:rPr>
                <w:rFonts w:ascii="Verdana" w:hAnsi="Verdana"/>
                <w:sz w:val="24"/>
                <w:szCs w:val="24"/>
              </w:rPr>
              <w:t>Telephone number</w:t>
            </w:r>
            <w:r w:rsidR="00D35DD5" w:rsidRPr="00110308">
              <w:rPr>
                <w:rFonts w:ascii="Verdana" w:hAnsi="Verdana"/>
                <w:sz w:val="24"/>
                <w:szCs w:val="24"/>
              </w:rPr>
              <w:t>:</w:t>
            </w:r>
            <w:r w:rsidR="00D35DD5" w:rsidRPr="00110308">
              <w:rPr>
                <w:rFonts w:cs="Arial"/>
                <w:b/>
                <w:bCs/>
                <w:sz w:val="24"/>
                <w:szCs w:val="24"/>
              </w:rPr>
              <w:t xml:space="preserve"> </w:t>
            </w:r>
            <w:r w:rsidR="00BB7DAD" w:rsidRPr="00110308">
              <w:rPr>
                <w:rFonts w:cs="Arial"/>
                <w:b/>
                <w:bCs/>
                <w:sz w:val="24"/>
                <w:szCs w:val="24"/>
              </w:rPr>
              <w:fldChar w:fldCharType="begin">
                <w:ffData>
                  <w:name w:val=""/>
                  <w:enabled/>
                  <w:calcOnExit w:val="0"/>
                  <w:helpText w:type="text" w:val="Name of Records Storage Facility: "/>
                  <w:statusText w:type="text" w:val="Name of Records Storage Facility: "/>
                  <w:textInput/>
                </w:ffData>
              </w:fldChar>
            </w:r>
            <w:r w:rsidR="00BB7DAD" w:rsidRPr="00110308">
              <w:rPr>
                <w:rFonts w:cs="Arial"/>
                <w:b/>
                <w:bCs/>
                <w:sz w:val="24"/>
                <w:szCs w:val="24"/>
              </w:rPr>
              <w:instrText xml:space="preserve"> FORMTEXT </w:instrText>
            </w:r>
            <w:r w:rsidR="00BB7DAD" w:rsidRPr="00110308">
              <w:rPr>
                <w:rFonts w:cs="Arial"/>
                <w:b/>
                <w:bCs/>
                <w:sz w:val="24"/>
                <w:szCs w:val="24"/>
              </w:rPr>
            </w:r>
            <w:r w:rsidR="00BB7DAD" w:rsidRPr="00110308">
              <w:rPr>
                <w:rFonts w:cs="Arial"/>
                <w:b/>
                <w:bCs/>
                <w:sz w:val="24"/>
                <w:szCs w:val="24"/>
              </w:rPr>
              <w:fldChar w:fldCharType="separate"/>
            </w:r>
            <w:r w:rsidR="00BB7DAD" w:rsidRPr="00110308">
              <w:rPr>
                <w:rFonts w:cs="Arial"/>
                <w:b/>
                <w:bCs/>
                <w:noProof/>
                <w:sz w:val="24"/>
                <w:szCs w:val="24"/>
              </w:rPr>
              <w:t> </w:t>
            </w:r>
            <w:r w:rsidR="00BB7DAD" w:rsidRPr="00110308">
              <w:rPr>
                <w:rFonts w:cs="Arial"/>
                <w:b/>
                <w:bCs/>
                <w:noProof/>
                <w:sz w:val="24"/>
                <w:szCs w:val="24"/>
              </w:rPr>
              <w:t> </w:t>
            </w:r>
            <w:r w:rsidR="00BB7DAD" w:rsidRPr="00110308">
              <w:rPr>
                <w:rFonts w:cs="Arial"/>
                <w:b/>
                <w:bCs/>
                <w:noProof/>
                <w:sz w:val="24"/>
                <w:szCs w:val="24"/>
              </w:rPr>
              <w:t> </w:t>
            </w:r>
            <w:r w:rsidR="00BB7DAD" w:rsidRPr="00110308">
              <w:rPr>
                <w:rFonts w:cs="Arial"/>
                <w:b/>
                <w:bCs/>
                <w:noProof/>
                <w:sz w:val="24"/>
                <w:szCs w:val="24"/>
              </w:rPr>
              <w:t> </w:t>
            </w:r>
            <w:r w:rsidR="00BB7DAD" w:rsidRPr="00110308">
              <w:rPr>
                <w:rFonts w:cs="Arial"/>
                <w:b/>
                <w:bCs/>
                <w:noProof/>
                <w:sz w:val="24"/>
                <w:szCs w:val="24"/>
              </w:rPr>
              <w:t> </w:t>
            </w:r>
            <w:r w:rsidR="00BB7DAD" w:rsidRPr="00110308">
              <w:rPr>
                <w:rFonts w:cs="Arial"/>
                <w:b/>
                <w:bCs/>
                <w:sz w:val="24"/>
                <w:szCs w:val="24"/>
              </w:rPr>
              <w:fldChar w:fldCharType="end"/>
            </w:r>
            <w:r w:rsidR="00D35DD5" w:rsidRPr="00110308">
              <w:rPr>
                <w:rFonts w:cs="Arial"/>
                <w:b/>
                <w:bCs/>
                <w:sz w:val="24"/>
                <w:szCs w:val="24"/>
              </w:rPr>
              <w:fldChar w:fldCharType="begin">
                <w:ffData>
                  <w:name w:val=""/>
                  <w:enabled/>
                  <w:calcOnExit w:val="0"/>
                  <w:statusText w:type="text" w:val="Witness Signature:"/>
                  <w:textInput>
                    <w:maxLength w:val="1"/>
                  </w:textInput>
                </w:ffData>
              </w:fldChar>
            </w:r>
            <w:r w:rsidR="00D35DD5" w:rsidRPr="00110308">
              <w:rPr>
                <w:rFonts w:cs="Arial"/>
                <w:b/>
                <w:bCs/>
                <w:sz w:val="24"/>
                <w:szCs w:val="24"/>
              </w:rPr>
              <w:instrText xml:space="preserve"> FORMTEXT </w:instrText>
            </w:r>
            <w:r w:rsidR="00D35DD5" w:rsidRPr="00110308">
              <w:rPr>
                <w:rFonts w:cs="Arial"/>
                <w:b/>
                <w:bCs/>
                <w:sz w:val="24"/>
                <w:szCs w:val="24"/>
              </w:rPr>
            </w:r>
            <w:r w:rsidR="00D35DD5" w:rsidRPr="00110308">
              <w:rPr>
                <w:rFonts w:cs="Arial"/>
                <w:b/>
                <w:bCs/>
                <w:sz w:val="24"/>
                <w:szCs w:val="24"/>
              </w:rPr>
              <w:fldChar w:fldCharType="separate"/>
            </w:r>
            <w:r w:rsidR="00D35DD5" w:rsidRPr="00110308">
              <w:rPr>
                <w:rFonts w:cs="Arial"/>
                <w:b/>
                <w:bCs/>
                <w:noProof/>
                <w:sz w:val="24"/>
                <w:szCs w:val="24"/>
              </w:rPr>
              <w:t> </w:t>
            </w:r>
            <w:r w:rsidR="00D35DD5" w:rsidRPr="00110308">
              <w:rPr>
                <w:rFonts w:cs="Arial"/>
                <w:b/>
                <w:bCs/>
                <w:sz w:val="24"/>
                <w:szCs w:val="24"/>
              </w:rPr>
              <w:fldChar w:fldCharType="end"/>
            </w:r>
          </w:p>
          <w:p w14:paraId="32C8E730" w14:textId="2C072C0E" w:rsidR="008E5868" w:rsidRPr="00110308" w:rsidRDefault="00724856" w:rsidP="00BB7DAD">
            <w:pPr>
              <w:ind w:firstLine="46"/>
              <w:rPr>
                <w:rFonts w:ascii="Verdana" w:hAnsi="Verdana"/>
                <w:b/>
                <w:bCs/>
                <w:sz w:val="24"/>
                <w:szCs w:val="24"/>
              </w:rPr>
            </w:pPr>
            <w:r w:rsidRPr="00110308">
              <w:rPr>
                <w:rFonts w:ascii="Verdana" w:hAnsi="Verdana"/>
                <w:sz w:val="24"/>
                <w:szCs w:val="24"/>
              </w:rPr>
              <w:t>Email address:</w:t>
            </w:r>
            <w:r w:rsidR="00D35DD5" w:rsidRPr="00110308">
              <w:rPr>
                <w:rFonts w:cs="Arial"/>
                <w:b/>
                <w:bCs/>
                <w:sz w:val="24"/>
                <w:szCs w:val="24"/>
              </w:rPr>
              <w:t xml:space="preserve"> </w:t>
            </w:r>
            <w:r w:rsidR="005F7749" w:rsidRPr="00110308">
              <w:rPr>
                <w:rFonts w:cs="Arial"/>
                <w:b/>
                <w:bCs/>
                <w:sz w:val="24"/>
                <w:szCs w:val="24"/>
              </w:rPr>
              <w:fldChar w:fldCharType="begin">
                <w:ffData>
                  <w:name w:val=""/>
                  <w:enabled/>
                  <w:calcOnExit w:val="0"/>
                  <w:helpText w:type="text" w:val="Email Address"/>
                  <w:statusText w:type="text" w:val="Email Address"/>
                  <w:textInput/>
                </w:ffData>
              </w:fldChar>
            </w:r>
            <w:r w:rsidR="005F7749" w:rsidRPr="00110308">
              <w:rPr>
                <w:rFonts w:cs="Arial"/>
                <w:b/>
                <w:bCs/>
                <w:sz w:val="24"/>
                <w:szCs w:val="24"/>
              </w:rPr>
              <w:instrText xml:space="preserve"> FORMTEXT </w:instrText>
            </w:r>
            <w:r w:rsidR="005F7749" w:rsidRPr="00110308">
              <w:rPr>
                <w:rFonts w:cs="Arial"/>
                <w:b/>
                <w:bCs/>
                <w:sz w:val="24"/>
                <w:szCs w:val="24"/>
              </w:rPr>
            </w:r>
            <w:r w:rsidR="005F7749" w:rsidRPr="00110308">
              <w:rPr>
                <w:rFonts w:cs="Arial"/>
                <w:b/>
                <w:bCs/>
                <w:sz w:val="24"/>
                <w:szCs w:val="24"/>
              </w:rPr>
              <w:fldChar w:fldCharType="separate"/>
            </w:r>
            <w:r w:rsidR="005F7749" w:rsidRPr="00110308">
              <w:rPr>
                <w:rFonts w:cs="Arial"/>
                <w:b/>
                <w:bCs/>
                <w:noProof/>
                <w:sz w:val="24"/>
                <w:szCs w:val="24"/>
              </w:rPr>
              <w:t> </w:t>
            </w:r>
            <w:r w:rsidR="005F7749" w:rsidRPr="00110308">
              <w:rPr>
                <w:rFonts w:cs="Arial"/>
                <w:b/>
                <w:bCs/>
                <w:noProof/>
                <w:sz w:val="24"/>
                <w:szCs w:val="24"/>
              </w:rPr>
              <w:t> </w:t>
            </w:r>
            <w:r w:rsidR="005F7749" w:rsidRPr="00110308">
              <w:rPr>
                <w:rFonts w:cs="Arial"/>
                <w:b/>
                <w:bCs/>
                <w:noProof/>
                <w:sz w:val="24"/>
                <w:szCs w:val="24"/>
              </w:rPr>
              <w:t> </w:t>
            </w:r>
            <w:r w:rsidR="005F7749" w:rsidRPr="00110308">
              <w:rPr>
                <w:rFonts w:cs="Arial"/>
                <w:b/>
                <w:bCs/>
                <w:noProof/>
                <w:sz w:val="24"/>
                <w:szCs w:val="24"/>
              </w:rPr>
              <w:t> </w:t>
            </w:r>
            <w:r w:rsidR="005F7749" w:rsidRPr="00110308">
              <w:rPr>
                <w:rFonts w:cs="Arial"/>
                <w:b/>
                <w:bCs/>
                <w:noProof/>
                <w:sz w:val="24"/>
                <w:szCs w:val="24"/>
              </w:rPr>
              <w:t> </w:t>
            </w:r>
            <w:r w:rsidR="005F7749" w:rsidRPr="00110308">
              <w:rPr>
                <w:rFonts w:cs="Arial"/>
                <w:b/>
                <w:bCs/>
                <w:sz w:val="24"/>
                <w:szCs w:val="24"/>
              </w:rPr>
              <w:fldChar w:fldCharType="end"/>
            </w:r>
          </w:p>
          <w:p w14:paraId="437DB3BF" w14:textId="414A5EE5" w:rsidR="00BA410D" w:rsidRPr="00FB78F5" w:rsidRDefault="00724856" w:rsidP="00BB7DAD">
            <w:pPr>
              <w:ind w:firstLine="46"/>
            </w:pPr>
            <w:r w:rsidRPr="00110308">
              <w:rPr>
                <w:rFonts w:ascii="Verdana" w:hAnsi="Verdana"/>
                <w:sz w:val="24"/>
                <w:szCs w:val="24"/>
              </w:rPr>
              <w:t>Preferred method of contact:</w:t>
            </w:r>
            <w:r w:rsidR="00D35DD5" w:rsidRPr="0081281D">
              <w:rPr>
                <w:rFonts w:cs="Arial"/>
                <w:b/>
                <w:sz w:val="24"/>
                <w:szCs w:val="24"/>
              </w:rPr>
              <w:t xml:space="preserve"> </w:t>
            </w:r>
            <w:r w:rsidR="00D35DD5" w:rsidRPr="0081281D">
              <w:rPr>
                <w:rFonts w:cs="Arial"/>
                <w:b/>
                <w:sz w:val="24"/>
                <w:szCs w:val="24"/>
              </w:rPr>
              <w:fldChar w:fldCharType="begin">
                <w:ffData>
                  <w:name w:val=""/>
                  <w:enabled/>
                  <w:calcOnExit w:val="0"/>
                  <w:statusText w:type="text" w:val="Witness Signature:"/>
                  <w:textInput>
                    <w:maxLength w:val="1"/>
                  </w:textInput>
                </w:ffData>
              </w:fldChar>
            </w:r>
            <w:r w:rsidR="00D35DD5" w:rsidRPr="0081281D">
              <w:rPr>
                <w:rFonts w:cs="Arial"/>
                <w:b/>
                <w:sz w:val="24"/>
                <w:szCs w:val="24"/>
              </w:rPr>
              <w:instrText xml:space="preserve"> FORMTEXT </w:instrText>
            </w:r>
            <w:r w:rsidR="00D35DD5" w:rsidRPr="0081281D">
              <w:rPr>
                <w:rFonts w:cs="Arial"/>
                <w:b/>
                <w:sz w:val="24"/>
                <w:szCs w:val="24"/>
              </w:rPr>
            </w:r>
            <w:r w:rsidR="00D35DD5" w:rsidRPr="0081281D">
              <w:rPr>
                <w:rFonts w:cs="Arial"/>
                <w:b/>
                <w:sz w:val="24"/>
                <w:szCs w:val="24"/>
              </w:rPr>
              <w:fldChar w:fldCharType="separate"/>
            </w:r>
            <w:r w:rsidR="00D35DD5" w:rsidRPr="0081281D">
              <w:rPr>
                <w:rFonts w:cs="Arial"/>
                <w:b/>
                <w:noProof/>
                <w:sz w:val="24"/>
                <w:szCs w:val="24"/>
              </w:rPr>
              <w:t> </w:t>
            </w:r>
            <w:r w:rsidR="00D35DD5" w:rsidRPr="0081281D">
              <w:rPr>
                <w:rFonts w:cs="Arial"/>
                <w:b/>
                <w:sz w:val="24"/>
                <w:szCs w:val="24"/>
              </w:rPr>
              <w:fldChar w:fldCharType="end"/>
            </w:r>
            <w:r w:rsidR="005F7749">
              <w:rPr>
                <w:rFonts w:cs="Arial"/>
                <w:b/>
                <w:sz w:val="24"/>
                <w:szCs w:val="24"/>
              </w:rPr>
              <w:fldChar w:fldCharType="begin">
                <w:ffData>
                  <w:name w:val=""/>
                  <w:enabled/>
                  <w:calcOnExit w:val="0"/>
                  <w:helpText w:type="text" w:val="Preferred method of contact: "/>
                  <w:statusText w:type="text" w:val="Preferred method of contact: "/>
                  <w:textInput/>
                </w:ffData>
              </w:fldChar>
            </w:r>
            <w:r w:rsidR="005F7749">
              <w:rPr>
                <w:rFonts w:cs="Arial"/>
                <w:b/>
                <w:sz w:val="24"/>
                <w:szCs w:val="24"/>
              </w:rPr>
              <w:instrText xml:space="preserve"> FORMTEXT </w:instrText>
            </w:r>
            <w:r w:rsidR="005F7749">
              <w:rPr>
                <w:rFonts w:cs="Arial"/>
                <w:b/>
                <w:sz w:val="24"/>
                <w:szCs w:val="24"/>
              </w:rPr>
            </w:r>
            <w:r w:rsidR="005F7749">
              <w:rPr>
                <w:rFonts w:cs="Arial"/>
                <w:b/>
                <w:sz w:val="24"/>
                <w:szCs w:val="24"/>
              </w:rPr>
              <w:fldChar w:fldCharType="separate"/>
            </w:r>
            <w:r w:rsidR="005F7749">
              <w:rPr>
                <w:rFonts w:cs="Arial"/>
                <w:b/>
                <w:noProof/>
                <w:sz w:val="24"/>
                <w:szCs w:val="24"/>
              </w:rPr>
              <w:t> </w:t>
            </w:r>
            <w:r w:rsidR="005F7749">
              <w:rPr>
                <w:rFonts w:cs="Arial"/>
                <w:b/>
                <w:noProof/>
                <w:sz w:val="24"/>
                <w:szCs w:val="24"/>
              </w:rPr>
              <w:t> </w:t>
            </w:r>
            <w:r w:rsidR="005F7749">
              <w:rPr>
                <w:rFonts w:cs="Arial"/>
                <w:b/>
                <w:noProof/>
                <w:sz w:val="24"/>
                <w:szCs w:val="24"/>
              </w:rPr>
              <w:t> </w:t>
            </w:r>
            <w:r w:rsidR="005F7749">
              <w:rPr>
                <w:rFonts w:cs="Arial"/>
                <w:b/>
                <w:noProof/>
                <w:sz w:val="24"/>
                <w:szCs w:val="24"/>
              </w:rPr>
              <w:t> </w:t>
            </w:r>
            <w:r w:rsidR="005F7749">
              <w:rPr>
                <w:rFonts w:cs="Arial"/>
                <w:b/>
                <w:noProof/>
                <w:sz w:val="24"/>
                <w:szCs w:val="24"/>
              </w:rPr>
              <w:t> </w:t>
            </w:r>
            <w:r w:rsidR="005F7749">
              <w:rPr>
                <w:rFonts w:cs="Arial"/>
                <w:b/>
                <w:sz w:val="24"/>
                <w:szCs w:val="24"/>
              </w:rPr>
              <w:fldChar w:fldCharType="end"/>
            </w:r>
          </w:p>
        </w:tc>
      </w:tr>
    </w:tbl>
    <w:p w14:paraId="64B4EC81" w14:textId="77777777" w:rsidR="00994CE8" w:rsidRPr="00FB78F5" w:rsidRDefault="00994CE8">
      <w:pPr>
        <w:pStyle w:val="TableText"/>
        <w:rPr>
          <w:rFonts w:cs="Arial"/>
          <w:color w:val="000000"/>
          <w:sz w:val="2"/>
          <w:szCs w:val="2"/>
        </w:rPr>
      </w:pPr>
    </w:p>
    <w:sectPr w:rsidR="00994CE8" w:rsidRPr="00FB78F5" w:rsidSect="00110308">
      <w:footerReference w:type="default" r:id="rId15"/>
      <w:footerReference w:type="first" r:id="rId16"/>
      <w:pgSz w:w="12240" w:h="15840" w:code="1"/>
      <w:pgMar w:top="720" w:right="720" w:bottom="0" w:left="720" w:header="432"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A523" w14:textId="77777777" w:rsidR="00875F21" w:rsidRDefault="00875F21">
      <w:r>
        <w:separator/>
      </w:r>
    </w:p>
  </w:endnote>
  <w:endnote w:type="continuationSeparator" w:id="0">
    <w:p w14:paraId="302A4CAC" w14:textId="77777777" w:rsidR="00875F21" w:rsidRDefault="0087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2C25" w14:textId="20DDF64D" w:rsidR="00054AD0" w:rsidRPr="006C188D" w:rsidRDefault="007E5686" w:rsidP="006C188D">
    <w:pPr>
      <w:tabs>
        <w:tab w:val="center" w:pos="5400"/>
        <w:tab w:val="right" w:pos="10800"/>
      </w:tabs>
      <w:rPr>
        <w:rFonts w:ascii="Arial" w:hAnsi="Arial" w:cs="Arial"/>
      </w:rPr>
    </w:pPr>
    <w:r>
      <w:rPr>
        <w:rFonts w:ascii="Arial" w:hAnsi="Arial" w:cs="Arial"/>
      </w:rPr>
      <w:t>CSC</w:t>
    </w:r>
    <w:r w:rsidR="009061CF">
      <w:rPr>
        <w:rFonts w:ascii="Arial" w:hAnsi="Arial" w:cs="Arial"/>
      </w:rPr>
      <w:t>-</w:t>
    </w:r>
    <w:r>
      <w:rPr>
        <w:rFonts w:ascii="Arial" w:hAnsi="Arial" w:cs="Arial"/>
      </w:rPr>
      <w:t>0</w:t>
    </w:r>
    <w:r w:rsidR="006C2B8A">
      <w:rPr>
        <w:rFonts w:ascii="Arial" w:hAnsi="Arial" w:cs="Arial"/>
      </w:rPr>
      <w:t>17</w:t>
    </w:r>
    <w:r w:rsidR="00054AD0">
      <w:rPr>
        <w:rFonts w:ascii="Arial" w:hAnsi="Arial" w:cs="Arial"/>
      </w:rPr>
      <w:t xml:space="preserve"> (</w:t>
    </w:r>
    <w:r w:rsidR="002D3095">
      <w:rPr>
        <w:rFonts w:ascii="Arial" w:hAnsi="Arial" w:cs="Arial"/>
      </w:rPr>
      <w:t>10</w:t>
    </w:r>
    <w:r w:rsidR="003D4462">
      <w:rPr>
        <w:rFonts w:ascii="Arial" w:hAnsi="Arial" w:cs="Arial"/>
      </w:rPr>
      <w:t>/23</w:t>
    </w:r>
    <w:r w:rsidR="00054AD0" w:rsidRPr="006C188D">
      <w:rPr>
        <w:rFonts w:ascii="Arial" w:hAnsi="Arial" w:cs="Arial"/>
      </w:rPr>
      <w:t>)</w:t>
    </w:r>
    <w:r w:rsidR="00054AD0">
      <w:rPr>
        <w:rFonts w:ascii="Arial" w:hAnsi="Arial" w:cs="Arial"/>
      </w:rPr>
      <w:tab/>
      <w:t xml:space="preserve">Request for </w:t>
    </w:r>
    <w:r w:rsidR="006C2B8A">
      <w:rPr>
        <w:rFonts w:ascii="Arial" w:hAnsi="Arial" w:cs="Arial"/>
      </w:rPr>
      <w:t>Exemption</w:t>
    </w:r>
    <w:r w:rsidR="00054AD0" w:rsidRPr="006C188D">
      <w:rPr>
        <w:rFonts w:ascii="Arial" w:hAnsi="Arial" w:cs="Arial"/>
      </w:rPr>
      <w:tab/>
      <w:t xml:space="preserve">Page </w:t>
    </w:r>
    <w:r w:rsidR="00054AD0" w:rsidRPr="006C188D">
      <w:rPr>
        <w:rFonts w:ascii="Arial" w:hAnsi="Arial" w:cs="Arial"/>
      </w:rPr>
      <w:fldChar w:fldCharType="begin"/>
    </w:r>
    <w:r w:rsidR="00054AD0" w:rsidRPr="006C188D">
      <w:rPr>
        <w:rFonts w:ascii="Arial" w:hAnsi="Arial" w:cs="Arial"/>
      </w:rPr>
      <w:instrText xml:space="preserve"> PAGE </w:instrText>
    </w:r>
    <w:r w:rsidR="00054AD0" w:rsidRPr="006C188D">
      <w:rPr>
        <w:rFonts w:ascii="Arial" w:hAnsi="Arial" w:cs="Arial"/>
      </w:rPr>
      <w:fldChar w:fldCharType="separate"/>
    </w:r>
    <w:r w:rsidR="00054AD0">
      <w:rPr>
        <w:rFonts w:ascii="Arial" w:hAnsi="Arial" w:cs="Arial"/>
        <w:noProof/>
      </w:rPr>
      <w:t>1</w:t>
    </w:r>
    <w:r w:rsidR="00054AD0" w:rsidRPr="006C188D">
      <w:rPr>
        <w:rFonts w:ascii="Arial" w:hAnsi="Arial" w:cs="Arial"/>
      </w:rPr>
      <w:fldChar w:fldCharType="end"/>
    </w:r>
    <w:r w:rsidR="00054AD0" w:rsidRPr="006C188D">
      <w:rPr>
        <w:rFonts w:ascii="Arial" w:hAnsi="Arial" w:cs="Arial"/>
      </w:rPr>
      <w:t xml:space="preserve"> of </w:t>
    </w:r>
    <w:r w:rsidR="00054AD0" w:rsidRPr="006C188D">
      <w:rPr>
        <w:rFonts w:ascii="Arial" w:hAnsi="Arial" w:cs="Arial"/>
      </w:rPr>
      <w:fldChar w:fldCharType="begin"/>
    </w:r>
    <w:r w:rsidR="00054AD0" w:rsidRPr="006C188D">
      <w:rPr>
        <w:rFonts w:ascii="Arial" w:hAnsi="Arial" w:cs="Arial"/>
      </w:rPr>
      <w:instrText xml:space="preserve"> NUMPAGES  </w:instrText>
    </w:r>
    <w:r w:rsidR="00054AD0" w:rsidRPr="006C188D">
      <w:rPr>
        <w:rFonts w:ascii="Arial" w:hAnsi="Arial" w:cs="Arial"/>
      </w:rPr>
      <w:fldChar w:fldCharType="separate"/>
    </w:r>
    <w:r w:rsidR="00054AD0">
      <w:rPr>
        <w:rFonts w:ascii="Arial" w:hAnsi="Arial" w:cs="Arial"/>
        <w:noProof/>
      </w:rPr>
      <w:t>2</w:t>
    </w:r>
    <w:r w:rsidR="00054AD0" w:rsidRPr="006C188D">
      <w:rPr>
        <w:rFonts w:ascii="Arial" w:hAnsi="Arial" w:cs="Arial"/>
      </w:rPr>
      <w:fldChar w:fldCharType="end"/>
    </w:r>
  </w:p>
  <w:p w14:paraId="661256DD" w14:textId="77777777" w:rsidR="00054AD0" w:rsidRPr="007E5082" w:rsidRDefault="00054AD0">
    <w:pPr>
      <w:pStyle w:val="Footer"/>
      <w:rPr>
        <w:rFonts w:ascii="Arial" w:hAnsi="Arial" w:cs="Arial"/>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979B" w14:textId="77777777" w:rsidR="00054AD0" w:rsidRPr="007A0D10" w:rsidRDefault="00054AD0" w:rsidP="000B0E0B">
    <w:pPr>
      <w:tabs>
        <w:tab w:val="right" w:pos="10800"/>
      </w:tabs>
      <w:rPr>
        <w:rFonts w:ascii="Arial" w:hAnsi="Arial" w:cs="Arial"/>
      </w:rPr>
    </w:pPr>
    <w:r w:rsidRPr="006C188D">
      <w:rPr>
        <w:rFonts w:ascii="Arial" w:hAnsi="Arial" w:cs="Arial"/>
      </w:rPr>
      <w:t>DARS1505 (11/</w:t>
    </w:r>
    <w:r>
      <w:rPr>
        <w:rFonts w:ascii="Arial" w:hAnsi="Arial" w:cs="Arial"/>
      </w:rPr>
      <w:t>16</w:t>
    </w:r>
    <w:r w:rsidRPr="006C188D">
      <w:rPr>
        <w:rFonts w:ascii="Arial" w:hAnsi="Arial" w:cs="Arial"/>
      </w:rPr>
      <w:t>)</w:t>
    </w:r>
    <w:r>
      <w:rPr>
        <w:rFonts w:ascii="Arial" w:hAnsi="Arial" w:cs="Arial"/>
      </w:rPr>
      <w:t xml:space="preserve"> A+</w:t>
    </w:r>
    <w:r w:rsidRPr="007A0D10">
      <w:rPr>
        <w:rFonts w:ascii="Arial" w:hAnsi="Arial" w:cs="Arial"/>
      </w:rPr>
      <w:tab/>
      <w:t xml:space="preserve">Page </w:t>
    </w:r>
    <w:r w:rsidRPr="007A0D10">
      <w:rPr>
        <w:rFonts w:ascii="Arial" w:hAnsi="Arial" w:cs="Arial"/>
      </w:rPr>
      <w:fldChar w:fldCharType="begin"/>
    </w:r>
    <w:r w:rsidRPr="007A0D10">
      <w:rPr>
        <w:rFonts w:ascii="Arial" w:hAnsi="Arial" w:cs="Arial"/>
      </w:rPr>
      <w:instrText xml:space="preserve"> PAGE   \* MERGEFORMAT </w:instrText>
    </w:r>
    <w:r w:rsidRPr="007A0D10">
      <w:rPr>
        <w:rFonts w:ascii="Arial" w:hAnsi="Arial" w:cs="Arial"/>
      </w:rPr>
      <w:fldChar w:fldCharType="separate"/>
    </w:r>
    <w:r>
      <w:rPr>
        <w:rFonts w:ascii="Arial" w:hAnsi="Arial" w:cs="Arial"/>
        <w:noProof/>
      </w:rPr>
      <w:t>1</w:t>
    </w:r>
    <w:r w:rsidRPr="007A0D10">
      <w:rPr>
        <w:rFonts w:ascii="Arial" w:hAnsi="Arial" w:cs="Arial"/>
      </w:rPr>
      <w:fldChar w:fldCharType="end"/>
    </w:r>
  </w:p>
  <w:p w14:paraId="7471D5D2" w14:textId="77777777" w:rsidR="00054AD0" w:rsidRPr="006C188D" w:rsidRDefault="00054AD0" w:rsidP="006C1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8FD7" w14:textId="77777777" w:rsidR="00875F21" w:rsidRDefault="00875F21">
      <w:r>
        <w:separator/>
      </w:r>
    </w:p>
  </w:footnote>
  <w:footnote w:type="continuationSeparator" w:id="0">
    <w:p w14:paraId="51790911" w14:textId="77777777" w:rsidR="00875F21" w:rsidRDefault="00875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4AC7AE"/>
    <w:lvl w:ilvl="0">
      <w:start w:val="1"/>
      <w:numFmt w:val="decimal"/>
      <w:pStyle w:val="ListNumber5"/>
      <w:lvlText w:val="%1."/>
      <w:lvlJc w:val="left"/>
      <w:pPr>
        <w:tabs>
          <w:tab w:val="num" w:pos="-1246"/>
        </w:tabs>
        <w:ind w:left="-1246" w:hanging="360"/>
      </w:pPr>
    </w:lvl>
  </w:abstractNum>
  <w:abstractNum w:abstractNumId="1" w15:restartNumberingAfterBreak="0">
    <w:nsid w:val="01BE7ECC"/>
    <w:multiLevelType w:val="hybridMultilevel"/>
    <w:tmpl w:val="46B4BEAC"/>
    <w:lvl w:ilvl="0" w:tplc="561E440E">
      <w:start w:val="1"/>
      <w:numFmt w:val="decimal"/>
      <w:lvlText w:val="Item #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346A4"/>
    <w:multiLevelType w:val="hybridMultilevel"/>
    <w:tmpl w:val="6F9894C4"/>
    <w:lvl w:ilvl="0" w:tplc="04090003">
      <w:start w:val="1"/>
      <w:numFmt w:val="bullet"/>
      <w:lvlText w:val="o"/>
      <w:lvlJc w:val="left"/>
      <w:pPr>
        <w:ind w:left="1571" w:hanging="360"/>
      </w:pPr>
      <w:rPr>
        <w:rFonts w:ascii="Courier New" w:hAnsi="Courier New" w:cs="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600520F"/>
    <w:multiLevelType w:val="hybridMultilevel"/>
    <w:tmpl w:val="340E6E78"/>
    <w:lvl w:ilvl="0" w:tplc="815C4F14">
      <w:start w:val="1"/>
      <w:numFmt w:val="decimal"/>
      <w:lvlText w:val="Item #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5625C"/>
    <w:multiLevelType w:val="hybridMultilevel"/>
    <w:tmpl w:val="6236136E"/>
    <w:lvl w:ilvl="0" w:tplc="E82A1732">
      <w:start w:val="1"/>
      <w:numFmt w:val="decimal"/>
      <w:lvlText w:val="Item #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65CE5"/>
    <w:multiLevelType w:val="hybridMultilevel"/>
    <w:tmpl w:val="1FE03DA0"/>
    <w:lvl w:ilvl="0" w:tplc="9A2031FC">
      <w:numFmt w:val="bullet"/>
      <w:lvlText w:val=""/>
      <w:lvlJc w:val="left"/>
      <w:pPr>
        <w:ind w:left="1223" w:hanging="320"/>
      </w:pPr>
      <w:rPr>
        <w:rFonts w:ascii="Symbol" w:eastAsia="Symbol" w:hAnsi="Symbol" w:cs="Symbol" w:hint="default"/>
        <w:b w:val="0"/>
        <w:bCs w:val="0"/>
        <w:i w:val="0"/>
        <w:iCs w:val="0"/>
        <w:spacing w:val="0"/>
        <w:w w:val="100"/>
        <w:sz w:val="24"/>
        <w:szCs w:val="24"/>
        <w:lang w:val="en-US" w:eastAsia="en-US" w:bidi="ar-SA"/>
      </w:rPr>
    </w:lvl>
    <w:lvl w:ilvl="1" w:tplc="FFBC6EA6">
      <w:numFmt w:val="bullet"/>
      <w:lvlText w:val="•"/>
      <w:lvlJc w:val="left"/>
      <w:pPr>
        <w:ind w:left="2192" w:hanging="320"/>
      </w:pPr>
      <w:rPr>
        <w:rFonts w:hint="default"/>
        <w:lang w:val="en-US" w:eastAsia="en-US" w:bidi="ar-SA"/>
      </w:rPr>
    </w:lvl>
    <w:lvl w:ilvl="2" w:tplc="347CCA32">
      <w:numFmt w:val="bullet"/>
      <w:lvlText w:val="•"/>
      <w:lvlJc w:val="left"/>
      <w:pPr>
        <w:ind w:left="3164" w:hanging="320"/>
      </w:pPr>
      <w:rPr>
        <w:rFonts w:hint="default"/>
        <w:lang w:val="en-US" w:eastAsia="en-US" w:bidi="ar-SA"/>
      </w:rPr>
    </w:lvl>
    <w:lvl w:ilvl="3" w:tplc="818A1BAC">
      <w:numFmt w:val="bullet"/>
      <w:lvlText w:val="•"/>
      <w:lvlJc w:val="left"/>
      <w:pPr>
        <w:ind w:left="4136" w:hanging="320"/>
      </w:pPr>
      <w:rPr>
        <w:rFonts w:hint="default"/>
        <w:lang w:val="en-US" w:eastAsia="en-US" w:bidi="ar-SA"/>
      </w:rPr>
    </w:lvl>
    <w:lvl w:ilvl="4" w:tplc="ED14DD40">
      <w:numFmt w:val="bullet"/>
      <w:lvlText w:val="•"/>
      <w:lvlJc w:val="left"/>
      <w:pPr>
        <w:ind w:left="5108" w:hanging="320"/>
      </w:pPr>
      <w:rPr>
        <w:rFonts w:hint="default"/>
        <w:lang w:val="en-US" w:eastAsia="en-US" w:bidi="ar-SA"/>
      </w:rPr>
    </w:lvl>
    <w:lvl w:ilvl="5" w:tplc="7A987606">
      <w:numFmt w:val="bullet"/>
      <w:lvlText w:val="•"/>
      <w:lvlJc w:val="left"/>
      <w:pPr>
        <w:ind w:left="6080" w:hanging="320"/>
      </w:pPr>
      <w:rPr>
        <w:rFonts w:hint="default"/>
        <w:lang w:val="en-US" w:eastAsia="en-US" w:bidi="ar-SA"/>
      </w:rPr>
    </w:lvl>
    <w:lvl w:ilvl="6" w:tplc="20606CC4">
      <w:numFmt w:val="bullet"/>
      <w:lvlText w:val="•"/>
      <w:lvlJc w:val="left"/>
      <w:pPr>
        <w:ind w:left="7052" w:hanging="320"/>
      </w:pPr>
      <w:rPr>
        <w:rFonts w:hint="default"/>
        <w:lang w:val="en-US" w:eastAsia="en-US" w:bidi="ar-SA"/>
      </w:rPr>
    </w:lvl>
    <w:lvl w:ilvl="7" w:tplc="00D8A1A4">
      <w:numFmt w:val="bullet"/>
      <w:lvlText w:val="•"/>
      <w:lvlJc w:val="left"/>
      <w:pPr>
        <w:ind w:left="8024" w:hanging="320"/>
      </w:pPr>
      <w:rPr>
        <w:rFonts w:hint="default"/>
        <w:lang w:val="en-US" w:eastAsia="en-US" w:bidi="ar-SA"/>
      </w:rPr>
    </w:lvl>
    <w:lvl w:ilvl="8" w:tplc="BAB0946E">
      <w:numFmt w:val="bullet"/>
      <w:lvlText w:val="•"/>
      <w:lvlJc w:val="left"/>
      <w:pPr>
        <w:ind w:left="8996" w:hanging="320"/>
      </w:pPr>
      <w:rPr>
        <w:rFonts w:hint="default"/>
        <w:lang w:val="en-US" w:eastAsia="en-US" w:bidi="ar-SA"/>
      </w:rPr>
    </w:lvl>
  </w:abstractNum>
  <w:abstractNum w:abstractNumId="6" w15:restartNumberingAfterBreak="0">
    <w:nsid w:val="18552A96"/>
    <w:multiLevelType w:val="hybridMultilevel"/>
    <w:tmpl w:val="F330FC4E"/>
    <w:lvl w:ilvl="0" w:tplc="24D4538C">
      <w:start w:val="3"/>
      <w:numFmt w:val="decimal"/>
      <w:lvlText w:val="(%1)"/>
      <w:lvlJc w:val="left"/>
      <w:pPr>
        <w:ind w:left="720" w:hanging="360"/>
      </w:pPr>
      <w:rPr>
        <w:rFonts w:ascii="Verdana" w:eastAsia="Verdana" w:hAnsi="Verdana" w:cs="Verdana" w:hint="default"/>
        <w:b/>
        <w:bCs/>
        <w:i w:val="0"/>
        <w:i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C4394"/>
    <w:multiLevelType w:val="hybridMultilevel"/>
    <w:tmpl w:val="16ECE276"/>
    <w:lvl w:ilvl="0" w:tplc="14846904">
      <w:start w:val="4"/>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AD75F1"/>
    <w:multiLevelType w:val="hybridMultilevel"/>
    <w:tmpl w:val="D700AD36"/>
    <w:lvl w:ilvl="0" w:tplc="67DA7F2A">
      <w:start w:val="1"/>
      <w:numFmt w:val="decimal"/>
      <w:lvlText w:val="Item #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67696"/>
    <w:multiLevelType w:val="hybridMultilevel"/>
    <w:tmpl w:val="6890BC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E5413"/>
    <w:multiLevelType w:val="hybridMultilevel"/>
    <w:tmpl w:val="77B280D4"/>
    <w:lvl w:ilvl="0" w:tplc="E1DA0AFE">
      <w:start w:val="1"/>
      <w:numFmt w:val="decimal"/>
      <w:lvlText w:val="Item # %1-"/>
      <w:lvlJc w:val="left"/>
      <w:pPr>
        <w:ind w:left="450" w:hanging="360"/>
      </w:pPr>
      <w:rPr>
        <w:rFonts w:hint="default"/>
        <w:b w:val="0"/>
        <w:bCs w:val="0"/>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E4CFC"/>
    <w:multiLevelType w:val="hybridMultilevel"/>
    <w:tmpl w:val="EA5ED0F6"/>
    <w:lvl w:ilvl="0" w:tplc="F1C0E6C8">
      <w:start w:val="1"/>
      <w:numFmt w:val="lowerLetter"/>
      <w:lvlText w:val="%1)"/>
      <w:lvlJc w:val="left"/>
      <w:pPr>
        <w:ind w:left="1175" w:hanging="360"/>
      </w:pPr>
      <w:rPr>
        <w:rFonts w:ascii="Verdana" w:hAnsi="Verdana" w:hint="default"/>
      </w:r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12" w15:restartNumberingAfterBreak="0">
    <w:nsid w:val="28870DC3"/>
    <w:multiLevelType w:val="hybridMultilevel"/>
    <w:tmpl w:val="8FC60BEC"/>
    <w:lvl w:ilvl="0" w:tplc="24D4538C">
      <w:start w:val="3"/>
      <w:numFmt w:val="decimal"/>
      <w:lvlText w:val="(%1)"/>
      <w:lvlJc w:val="left"/>
      <w:pPr>
        <w:ind w:left="720" w:hanging="360"/>
      </w:pPr>
      <w:rPr>
        <w:rFonts w:ascii="Verdana" w:eastAsia="Verdana" w:hAnsi="Verdana" w:cs="Verdana" w:hint="default"/>
        <w:b/>
        <w:bCs/>
        <w:i w:val="0"/>
        <w:i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C23BC"/>
    <w:multiLevelType w:val="hybridMultilevel"/>
    <w:tmpl w:val="4AD079CC"/>
    <w:lvl w:ilvl="0" w:tplc="24D4538C">
      <w:start w:val="3"/>
      <w:numFmt w:val="decimal"/>
      <w:lvlText w:val="(%1)"/>
      <w:lvlJc w:val="left"/>
      <w:pPr>
        <w:ind w:left="720" w:hanging="360"/>
      </w:pPr>
      <w:rPr>
        <w:rFonts w:ascii="Verdana" w:eastAsia="Verdana" w:hAnsi="Verdana" w:cs="Verdana" w:hint="default"/>
        <w:b/>
        <w:bCs/>
        <w:i w:val="0"/>
        <w:i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2226B"/>
    <w:multiLevelType w:val="hybridMultilevel"/>
    <w:tmpl w:val="78F4BD68"/>
    <w:lvl w:ilvl="0" w:tplc="04090001">
      <w:start w:val="1"/>
      <w:numFmt w:val="bullet"/>
      <w:lvlText w:val=""/>
      <w:lvlJc w:val="left"/>
      <w:pPr>
        <w:ind w:left="720" w:hanging="360"/>
      </w:pPr>
      <w:rPr>
        <w:rFonts w:ascii="Symbol" w:hAnsi="Symbol" w:hint="default"/>
        <w:b w:val="0"/>
        <w:bCs w:val="0"/>
        <w:i w:val="0"/>
        <w:i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C62E8F"/>
    <w:multiLevelType w:val="hybridMultilevel"/>
    <w:tmpl w:val="E2D0E83A"/>
    <w:lvl w:ilvl="0" w:tplc="A63CE214">
      <w:start w:val="3"/>
      <w:numFmt w:val="upperLetter"/>
      <w:lvlText w:val="(%1)"/>
      <w:lvlJc w:val="left"/>
      <w:pPr>
        <w:ind w:left="2387" w:hanging="475"/>
        <w:jc w:val="right"/>
      </w:pPr>
      <w:rPr>
        <w:rFonts w:ascii="Verdana" w:eastAsia="Verdana" w:hAnsi="Verdana" w:cs="Verdana" w:hint="default"/>
        <w:b/>
        <w:bCs/>
        <w:i w:val="0"/>
        <w:iCs w:val="0"/>
        <w:spacing w:val="-2"/>
        <w:w w:val="100"/>
        <w:sz w:val="22"/>
        <w:szCs w:val="22"/>
        <w:lang w:val="en-US" w:eastAsia="en-US" w:bidi="ar-SA"/>
      </w:rPr>
    </w:lvl>
    <w:lvl w:ilvl="1" w:tplc="C4CE9516">
      <w:numFmt w:val="bullet"/>
      <w:lvlText w:val="•"/>
      <w:lvlJc w:val="left"/>
      <w:pPr>
        <w:ind w:left="3236" w:hanging="475"/>
      </w:pPr>
      <w:rPr>
        <w:rFonts w:hint="default"/>
        <w:lang w:val="en-US" w:eastAsia="en-US" w:bidi="ar-SA"/>
      </w:rPr>
    </w:lvl>
    <w:lvl w:ilvl="2" w:tplc="F87C7618">
      <w:numFmt w:val="bullet"/>
      <w:lvlText w:val="•"/>
      <w:lvlJc w:val="left"/>
      <w:pPr>
        <w:ind w:left="4092" w:hanging="475"/>
      </w:pPr>
      <w:rPr>
        <w:rFonts w:hint="default"/>
        <w:lang w:val="en-US" w:eastAsia="en-US" w:bidi="ar-SA"/>
      </w:rPr>
    </w:lvl>
    <w:lvl w:ilvl="3" w:tplc="10D04DE2">
      <w:numFmt w:val="bullet"/>
      <w:lvlText w:val="•"/>
      <w:lvlJc w:val="left"/>
      <w:pPr>
        <w:ind w:left="4948" w:hanging="475"/>
      </w:pPr>
      <w:rPr>
        <w:rFonts w:hint="default"/>
        <w:lang w:val="en-US" w:eastAsia="en-US" w:bidi="ar-SA"/>
      </w:rPr>
    </w:lvl>
    <w:lvl w:ilvl="4" w:tplc="43FA2742">
      <w:numFmt w:val="bullet"/>
      <w:lvlText w:val="•"/>
      <w:lvlJc w:val="left"/>
      <w:pPr>
        <w:ind w:left="5804" w:hanging="475"/>
      </w:pPr>
      <w:rPr>
        <w:rFonts w:hint="default"/>
        <w:lang w:val="en-US" w:eastAsia="en-US" w:bidi="ar-SA"/>
      </w:rPr>
    </w:lvl>
    <w:lvl w:ilvl="5" w:tplc="6110FA02">
      <w:numFmt w:val="bullet"/>
      <w:lvlText w:val="•"/>
      <w:lvlJc w:val="left"/>
      <w:pPr>
        <w:ind w:left="6660" w:hanging="475"/>
      </w:pPr>
      <w:rPr>
        <w:rFonts w:hint="default"/>
        <w:lang w:val="en-US" w:eastAsia="en-US" w:bidi="ar-SA"/>
      </w:rPr>
    </w:lvl>
    <w:lvl w:ilvl="6" w:tplc="CFCEB3BC">
      <w:numFmt w:val="bullet"/>
      <w:lvlText w:val="•"/>
      <w:lvlJc w:val="left"/>
      <w:pPr>
        <w:ind w:left="7516" w:hanging="475"/>
      </w:pPr>
      <w:rPr>
        <w:rFonts w:hint="default"/>
        <w:lang w:val="en-US" w:eastAsia="en-US" w:bidi="ar-SA"/>
      </w:rPr>
    </w:lvl>
    <w:lvl w:ilvl="7" w:tplc="CCCEAB28">
      <w:numFmt w:val="bullet"/>
      <w:lvlText w:val="•"/>
      <w:lvlJc w:val="left"/>
      <w:pPr>
        <w:ind w:left="8372" w:hanging="475"/>
      </w:pPr>
      <w:rPr>
        <w:rFonts w:hint="default"/>
        <w:lang w:val="en-US" w:eastAsia="en-US" w:bidi="ar-SA"/>
      </w:rPr>
    </w:lvl>
    <w:lvl w:ilvl="8" w:tplc="C0E0CF2C">
      <w:numFmt w:val="bullet"/>
      <w:lvlText w:val="•"/>
      <w:lvlJc w:val="left"/>
      <w:pPr>
        <w:ind w:left="9228" w:hanging="475"/>
      </w:pPr>
      <w:rPr>
        <w:rFonts w:hint="default"/>
        <w:lang w:val="en-US" w:eastAsia="en-US" w:bidi="ar-SA"/>
      </w:rPr>
    </w:lvl>
  </w:abstractNum>
  <w:abstractNum w:abstractNumId="16" w15:restartNumberingAfterBreak="0">
    <w:nsid w:val="38C8207C"/>
    <w:multiLevelType w:val="hybridMultilevel"/>
    <w:tmpl w:val="0D443260"/>
    <w:lvl w:ilvl="0" w:tplc="E28821AC">
      <w:start w:val="1"/>
      <w:numFmt w:val="decimal"/>
      <w:lvlText w:val="Item #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022FE"/>
    <w:multiLevelType w:val="hybridMultilevel"/>
    <w:tmpl w:val="6AE2DD14"/>
    <w:lvl w:ilvl="0" w:tplc="F9C21426">
      <w:start w:val="1"/>
      <w:numFmt w:val="upperLetter"/>
      <w:lvlText w:val="(%1)"/>
      <w:lvlJc w:val="left"/>
      <w:pPr>
        <w:ind w:left="117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F790A"/>
    <w:multiLevelType w:val="hybridMultilevel"/>
    <w:tmpl w:val="8C5A0210"/>
    <w:lvl w:ilvl="0" w:tplc="69E02C10">
      <w:start w:val="1"/>
      <w:numFmt w:val="decimal"/>
      <w:lvlText w:val="(%1)"/>
      <w:lvlJc w:val="left"/>
      <w:pPr>
        <w:ind w:left="107" w:hanging="471"/>
      </w:pPr>
      <w:rPr>
        <w:rFonts w:ascii="Verdana" w:eastAsia="Verdana" w:hAnsi="Verdana" w:cs="Verdana" w:hint="default"/>
        <w:b/>
        <w:bCs/>
        <w:i w:val="0"/>
        <w:iCs w:val="0"/>
        <w:spacing w:val="-1"/>
        <w:w w:val="100"/>
        <w:sz w:val="22"/>
        <w:szCs w:val="22"/>
        <w:lang w:val="en-US" w:eastAsia="en-US" w:bidi="ar-SA"/>
      </w:rPr>
    </w:lvl>
    <w:lvl w:ilvl="1" w:tplc="DC24D3AA">
      <w:numFmt w:val="bullet"/>
      <w:lvlText w:val="☐"/>
      <w:lvlJc w:val="left"/>
      <w:pPr>
        <w:ind w:left="455" w:hanging="344"/>
      </w:pPr>
      <w:rPr>
        <w:rFonts w:ascii="Segoe UI Symbol" w:eastAsia="Segoe UI Symbol" w:hAnsi="Segoe UI Symbol" w:cs="Segoe UI Symbol" w:hint="default"/>
        <w:b w:val="0"/>
        <w:bCs w:val="0"/>
        <w:i w:val="0"/>
        <w:iCs w:val="0"/>
        <w:spacing w:val="0"/>
        <w:w w:val="100"/>
        <w:sz w:val="22"/>
        <w:szCs w:val="22"/>
        <w:lang w:val="en-US" w:eastAsia="en-US" w:bidi="ar-SA"/>
      </w:rPr>
    </w:lvl>
    <w:lvl w:ilvl="2" w:tplc="C7103FB6">
      <w:numFmt w:val="bullet"/>
      <w:lvlText w:val="•"/>
      <w:lvlJc w:val="left"/>
      <w:pPr>
        <w:ind w:left="1449" w:hanging="344"/>
      </w:pPr>
      <w:rPr>
        <w:rFonts w:hint="default"/>
        <w:lang w:val="en-US" w:eastAsia="en-US" w:bidi="ar-SA"/>
      </w:rPr>
    </w:lvl>
    <w:lvl w:ilvl="3" w:tplc="B52E2030">
      <w:numFmt w:val="bullet"/>
      <w:lvlText w:val="•"/>
      <w:lvlJc w:val="left"/>
      <w:pPr>
        <w:ind w:left="2439" w:hanging="344"/>
      </w:pPr>
      <w:rPr>
        <w:rFonts w:hint="default"/>
        <w:lang w:val="en-US" w:eastAsia="en-US" w:bidi="ar-SA"/>
      </w:rPr>
    </w:lvl>
    <w:lvl w:ilvl="4" w:tplc="5048453A">
      <w:numFmt w:val="bullet"/>
      <w:lvlText w:val="•"/>
      <w:lvlJc w:val="left"/>
      <w:pPr>
        <w:ind w:left="3429" w:hanging="344"/>
      </w:pPr>
      <w:rPr>
        <w:rFonts w:hint="default"/>
        <w:lang w:val="en-US" w:eastAsia="en-US" w:bidi="ar-SA"/>
      </w:rPr>
    </w:lvl>
    <w:lvl w:ilvl="5" w:tplc="19124A50">
      <w:numFmt w:val="bullet"/>
      <w:lvlText w:val="•"/>
      <w:lvlJc w:val="left"/>
      <w:pPr>
        <w:ind w:left="4418" w:hanging="344"/>
      </w:pPr>
      <w:rPr>
        <w:rFonts w:hint="default"/>
        <w:lang w:val="en-US" w:eastAsia="en-US" w:bidi="ar-SA"/>
      </w:rPr>
    </w:lvl>
    <w:lvl w:ilvl="6" w:tplc="72E40180">
      <w:numFmt w:val="bullet"/>
      <w:lvlText w:val="•"/>
      <w:lvlJc w:val="left"/>
      <w:pPr>
        <w:ind w:left="5408" w:hanging="344"/>
      </w:pPr>
      <w:rPr>
        <w:rFonts w:hint="default"/>
        <w:lang w:val="en-US" w:eastAsia="en-US" w:bidi="ar-SA"/>
      </w:rPr>
    </w:lvl>
    <w:lvl w:ilvl="7" w:tplc="044C5388">
      <w:numFmt w:val="bullet"/>
      <w:lvlText w:val="•"/>
      <w:lvlJc w:val="left"/>
      <w:pPr>
        <w:ind w:left="6398" w:hanging="344"/>
      </w:pPr>
      <w:rPr>
        <w:rFonts w:hint="default"/>
        <w:lang w:val="en-US" w:eastAsia="en-US" w:bidi="ar-SA"/>
      </w:rPr>
    </w:lvl>
    <w:lvl w:ilvl="8" w:tplc="1C1CDDAE">
      <w:numFmt w:val="bullet"/>
      <w:lvlText w:val="•"/>
      <w:lvlJc w:val="left"/>
      <w:pPr>
        <w:ind w:left="7387" w:hanging="344"/>
      </w:pPr>
      <w:rPr>
        <w:rFonts w:hint="default"/>
        <w:lang w:val="en-US" w:eastAsia="en-US" w:bidi="ar-SA"/>
      </w:rPr>
    </w:lvl>
  </w:abstractNum>
  <w:abstractNum w:abstractNumId="19" w15:restartNumberingAfterBreak="0">
    <w:nsid w:val="42BD7EF4"/>
    <w:multiLevelType w:val="hybridMultilevel"/>
    <w:tmpl w:val="51E676D8"/>
    <w:lvl w:ilvl="0" w:tplc="CBB460A4">
      <w:start w:val="1"/>
      <w:numFmt w:val="decimal"/>
      <w:lvlText w:val="Item #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A7D92"/>
    <w:multiLevelType w:val="hybridMultilevel"/>
    <w:tmpl w:val="4D702418"/>
    <w:lvl w:ilvl="0" w:tplc="E1DA0AFE">
      <w:start w:val="1"/>
      <w:numFmt w:val="decimal"/>
      <w:lvlText w:val="Item #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131721"/>
    <w:multiLevelType w:val="hybridMultilevel"/>
    <w:tmpl w:val="F7BED574"/>
    <w:lvl w:ilvl="0" w:tplc="54EEA3FE">
      <w:numFmt w:val="bullet"/>
      <w:lvlText w:val="☐"/>
      <w:lvlJc w:val="left"/>
      <w:pPr>
        <w:ind w:left="456" w:hanging="267"/>
      </w:pPr>
      <w:rPr>
        <w:rFonts w:ascii="Segoe UI Symbol" w:eastAsia="Segoe UI Symbol" w:hAnsi="Segoe UI Symbol" w:cs="Segoe UI Symbol" w:hint="default"/>
        <w:b w:val="0"/>
        <w:bCs w:val="0"/>
        <w:i w:val="0"/>
        <w:iCs w:val="0"/>
        <w:spacing w:val="0"/>
        <w:w w:val="100"/>
        <w:sz w:val="22"/>
        <w:szCs w:val="22"/>
        <w:lang w:val="en-US" w:eastAsia="en-US" w:bidi="ar-SA"/>
      </w:rPr>
    </w:lvl>
    <w:lvl w:ilvl="1" w:tplc="E926D65A">
      <w:numFmt w:val="bullet"/>
      <w:lvlText w:val="•"/>
      <w:lvlJc w:val="left"/>
      <w:pPr>
        <w:ind w:left="1350" w:hanging="267"/>
      </w:pPr>
      <w:rPr>
        <w:rFonts w:hint="default"/>
        <w:lang w:val="en-US" w:eastAsia="en-US" w:bidi="ar-SA"/>
      </w:rPr>
    </w:lvl>
    <w:lvl w:ilvl="2" w:tplc="C59467D6">
      <w:numFmt w:val="bullet"/>
      <w:lvlText w:val="•"/>
      <w:lvlJc w:val="left"/>
      <w:pPr>
        <w:ind w:left="2241" w:hanging="267"/>
      </w:pPr>
      <w:rPr>
        <w:rFonts w:hint="default"/>
        <w:lang w:val="en-US" w:eastAsia="en-US" w:bidi="ar-SA"/>
      </w:rPr>
    </w:lvl>
    <w:lvl w:ilvl="3" w:tplc="DB2A8042">
      <w:numFmt w:val="bullet"/>
      <w:lvlText w:val="•"/>
      <w:lvlJc w:val="left"/>
      <w:pPr>
        <w:ind w:left="3132" w:hanging="267"/>
      </w:pPr>
      <w:rPr>
        <w:rFonts w:hint="default"/>
        <w:lang w:val="en-US" w:eastAsia="en-US" w:bidi="ar-SA"/>
      </w:rPr>
    </w:lvl>
    <w:lvl w:ilvl="4" w:tplc="02524096">
      <w:numFmt w:val="bullet"/>
      <w:lvlText w:val="•"/>
      <w:lvlJc w:val="left"/>
      <w:pPr>
        <w:ind w:left="4022" w:hanging="267"/>
      </w:pPr>
      <w:rPr>
        <w:rFonts w:hint="default"/>
        <w:lang w:val="en-US" w:eastAsia="en-US" w:bidi="ar-SA"/>
      </w:rPr>
    </w:lvl>
    <w:lvl w:ilvl="5" w:tplc="044ADD1E">
      <w:numFmt w:val="bullet"/>
      <w:lvlText w:val="•"/>
      <w:lvlJc w:val="left"/>
      <w:pPr>
        <w:ind w:left="4913" w:hanging="267"/>
      </w:pPr>
      <w:rPr>
        <w:rFonts w:hint="default"/>
        <w:lang w:val="en-US" w:eastAsia="en-US" w:bidi="ar-SA"/>
      </w:rPr>
    </w:lvl>
    <w:lvl w:ilvl="6" w:tplc="610433F8">
      <w:numFmt w:val="bullet"/>
      <w:lvlText w:val="•"/>
      <w:lvlJc w:val="left"/>
      <w:pPr>
        <w:ind w:left="5804" w:hanging="267"/>
      </w:pPr>
      <w:rPr>
        <w:rFonts w:hint="default"/>
        <w:lang w:val="en-US" w:eastAsia="en-US" w:bidi="ar-SA"/>
      </w:rPr>
    </w:lvl>
    <w:lvl w:ilvl="7" w:tplc="297CC16C">
      <w:numFmt w:val="bullet"/>
      <w:lvlText w:val="•"/>
      <w:lvlJc w:val="left"/>
      <w:pPr>
        <w:ind w:left="6694" w:hanging="267"/>
      </w:pPr>
      <w:rPr>
        <w:rFonts w:hint="default"/>
        <w:lang w:val="en-US" w:eastAsia="en-US" w:bidi="ar-SA"/>
      </w:rPr>
    </w:lvl>
    <w:lvl w:ilvl="8" w:tplc="F7A04EDA">
      <w:numFmt w:val="bullet"/>
      <w:lvlText w:val="•"/>
      <w:lvlJc w:val="left"/>
      <w:pPr>
        <w:ind w:left="7585" w:hanging="267"/>
      </w:pPr>
      <w:rPr>
        <w:rFonts w:hint="default"/>
        <w:lang w:val="en-US" w:eastAsia="en-US" w:bidi="ar-SA"/>
      </w:rPr>
    </w:lvl>
  </w:abstractNum>
  <w:abstractNum w:abstractNumId="22" w15:restartNumberingAfterBreak="0">
    <w:nsid w:val="4EB12F96"/>
    <w:multiLevelType w:val="hybridMultilevel"/>
    <w:tmpl w:val="B70242BA"/>
    <w:lvl w:ilvl="0" w:tplc="52A2AAF8">
      <w:start w:val="1"/>
      <w:numFmt w:val="decimal"/>
      <w:lvlText w:val="Item #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E51EF"/>
    <w:multiLevelType w:val="hybridMultilevel"/>
    <w:tmpl w:val="1B28485A"/>
    <w:lvl w:ilvl="0" w:tplc="1826A9B6">
      <w:start w:val="1"/>
      <w:numFmt w:val="decimal"/>
      <w:lvlText w:val="Item #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BE258D"/>
    <w:multiLevelType w:val="hybridMultilevel"/>
    <w:tmpl w:val="B9F2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AE5AC3"/>
    <w:multiLevelType w:val="hybridMultilevel"/>
    <w:tmpl w:val="5902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76437"/>
    <w:multiLevelType w:val="hybridMultilevel"/>
    <w:tmpl w:val="012436DA"/>
    <w:lvl w:ilvl="0" w:tplc="279007A2">
      <w:numFmt w:val="bullet"/>
      <w:lvlText w:val="☐"/>
      <w:lvlJc w:val="left"/>
      <w:pPr>
        <w:ind w:left="2070" w:hanging="360"/>
      </w:pPr>
      <w:rPr>
        <w:rFonts w:ascii="MS Gothic" w:eastAsia="MS Gothic" w:hAnsi="MS Gothic" w:cs="MS Gothic" w:hint="default"/>
        <w:b/>
        <w:bCs/>
        <w:i w:val="0"/>
        <w:iCs w:val="0"/>
        <w:spacing w:val="2"/>
        <w:w w:val="99"/>
        <w:sz w:val="20"/>
        <w:szCs w:val="20"/>
        <w:lang w:val="en-US" w:eastAsia="en-US" w:bidi="ar-SA"/>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5AB51D10"/>
    <w:multiLevelType w:val="hybridMultilevel"/>
    <w:tmpl w:val="F68C13DE"/>
    <w:lvl w:ilvl="0" w:tplc="B260965A">
      <w:start w:val="1"/>
      <w:numFmt w:val="lowerLetter"/>
      <w:lvlText w:val="%1)"/>
      <w:lvlJc w:val="left"/>
      <w:pPr>
        <w:ind w:left="720"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97764F"/>
    <w:multiLevelType w:val="hybridMultilevel"/>
    <w:tmpl w:val="38C08598"/>
    <w:lvl w:ilvl="0" w:tplc="AA5E6E86">
      <w:start w:val="1"/>
      <w:numFmt w:val="decimal"/>
      <w:lvlText w:val="Item # %1-"/>
      <w:lvlJc w:val="left"/>
      <w:pPr>
        <w:ind w:left="540" w:hanging="360"/>
      </w:pPr>
      <w:rPr>
        <w:rFonts w:hint="default"/>
        <w:b/>
        <w:bCs/>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A33ECA"/>
    <w:multiLevelType w:val="hybridMultilevel"/>
    <w:tmpl w:val="ADE48C8A"/>
    <w:lvl w:ilvl="0" w:tplc="7D768F18">
      <w:numFmt w:val="bullet"/>
      <w:lvlText w:val="☐"/>
      <w:lvlJc w:val="left"/>
      <w:pPr>
        <w:ind w:left="720" w:hanging="360"/>
      </w:pPr>
      <w:rPr>
        <w:rFonts w:ascii="Segoe UI Symbol" w:eastAsia="Segoe UI Symbol" w:hAnsi="Segoe UI Symbol" w:cs="Segoe UI Symbol"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F0418"/>
    <w:multiLevelType w:val="hybridMultilevel"/>
    <w:tmpl w:val="64F80D74"/>
    <w:lvl w:ilvl="0" w:tplc="90827008">
      <w:numFmt w:val="bullet"/>
      <w:lvlText w:val="☐"/>
      <w:lvlJc w:val="left"/>
      <w:pPr>
        <w:ind w:left="456" w:hanging="267"/>
      </w:pPr>
      <w:rPr>
        <w:rFonts w:ascii="Segoe UI Symbol" w:eastAsia="Segoe UI Symbol" w:hAnsi="Segoe UI Symbol" w:cs="Segoe UI Symbol" w:hint="default"/>
        <w:b w:val="0"/>
        <w:bCs w:val="0"/>
        <w:i w:val="0"/>
        <w:iCs w:val="0"/>
        <w:spacing w:val="0"/>
        <w:w w:val="100"/>
        <w:sz w:val="22"/>
        <w:szCs w:val="22"/>
        <w:lang w:val="en-US" w:eastAsia="en-US" w:bidi="ar-SA"/>
      </w:rPr>
    </w:lvl>
    <w:lvl w:ilvl="1" w:tplc="8370FE80">
      <w:numFmt w:val="bullet"/>
      <w:lvlText w:val="•"/>
      <w:lvlJc w:val="left"/>
      <w:pPr>
        <w:ind w:left="1350" w:hanging="267"/>
      </w:pPr>
      <w:rPr>
        <w:rFonts w:hint="default"/>
        <w:lang w:val="en-US" w:eastAsia="en-US" w:bidi="ar-SA"/>
      </w:rPr>
    </w:lvl>
    <w:lvl w:ilvl="2" w:tplc="02AE1F68">
      <w:numFmt w:val="bullet"/>
      <w:lvlText w:val="•"/>
      <w:lvlJc w:val="left"/>
      <w:pPr>
        <w:ind w:left="2241" w:hanging="267"/>
      </w:pPr>
      <w:rPr>
        <w:rFonts w:hint="default"/>
        <w:lang w:val="en-US" w:eastAsia="en-US" w:bidi="ar-SA"/>
      </w:rPr>
    </w:lvl>
    <w:lvl w:ilvl="3" w:tplc="5A6A2952">
      <w:numFmt w:val="bullet"/>
      <w:lvlText w:val="•"/>
      <w:lvlJc w:val="left"/>
      <w:pPr>
        <w:ind w:left="3132" w:hanging="267"/>
      </w:pPr>
      <w:rPr>
        <w:rFonts w:hint="default"/>
        <w:lang w:val="en-US" w:eastAsia="en-US" w:bidi="ar-SA"/>
      </w:rPr>
    </w:lvl>
    <w:lvl w:ilvl="4" w:tplc="767E4584">
      <w:numFmt w:val="bullet"/>
      <w:lvlText w:val="•"/>
      <w:lvlJc w:val="left"/>
      <w:pPr>
        <w:ind w:left="4022" w:hanging="267"/>
      </w:pPr>
      <w:rPr>
        <w:rFonts w:hint="default"/>
        <w:lang w:val="en-US" w:eastAsia="en-US" w:bidi="ar-SA"/>
      </w:rPr>
    </w:lvl>
    <w:lvl w:ilvl="5" w:tplc="3C6A39AC">
      <w:numFmt w:val="bullet"/>
      <w:lvlText w:val="•"/>
      <w:lvlJc w:val="left"/>
      <w:pPr>
        <w:ind w:left="4913" w:hanging="267"/>
      </w:pPr>
      <w:rPr>
        <w:rFonts w:hint="default"/>
        <w:lang w:val="en-US" w:eastAsia="en-US" w:bidi="ar-SA"/>
      </w:rPr>
    </w:lvl>
    <w:lvl w:ilvl="6" w:tplc="E6F009F8">
      <w:numFmt w:val="bullet"/>
      <w:lvlText w:val="•"/>
      <w:lvlJc w:val="left"/>
      <w:pPr>
        <w:ind w:left="5804" w:hanging="267"/>
      </w:pPr>
      <w:rPr>
        <w:rFonts w:hint="default"/>
        <w:lang w:val="en-US" w:eastAsia="en-US" w:bidi="ar-SA"/>
      </w:rPr>
    </w:lvl>
    <w:lvl w:ilvl="7" w:tplc="E9EA646E">
      <w:numFmt w:val="bullet"/>
      <w:lvlText w:val="•"/>
      <w:lvlJc w:val="left"/>
      <w:pPr>
        <w:ind w:left="6694" w:hanging="267"/>
      </w:pPr>
      <w:rPr>
        <w:rFonts w:hint="default"/>
        <w:lang w:val="en-US" w:eastAsia="en-US" w:bidi="ar-SA"/>
      </w:rPr>
    </w:lvl>
    <w:lvl w:ilvl="8" w:tplc="305CA7C2">
      <w:numFmt w:val="bullet"/>
      <w:lvlText w:val="•"/>
      <w:lvlJc w:val="left"/>
      <w:pPr>
        <w:ind w:left="7585" w:hanging="267"/>
      </w:pPr>
      <w:rPr>
        <w:rFonts w:hint="default"/>
        <w:lang w:val="en-US" w:eastAsia="en-US" w:bidi="ar-SA"/>
      </w:rPr>
    </w:lvl>
  </w:abstractNum>
  <w:abstractNum w:abstractNumId="31" w15:restartNumberingAfterBreak="0">
    <w:nsid w:val="6BF908AB"/>
    <w:multiLevelType w:val="hybridMultilevel"/>
    <w:tmpl w:val="3732DC48"/>
    <w:lvl w:ilvl="0" w:tplc="AEC2CC0A">
      <w:start w:val="1"/>
      <w:numFmt w:val="upperLetter"/>
      <w:lvlText w:val="(%1)"/>
      <w:lvlJc w:val="left"/>
      <w:pPr>
        <w:ind w:left="1092" w:hanging="72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2" w15:restartNumberingAfterBreak="0">
    <w:nsid w:val="6C0E1984"/>
    <w:multiLevelType w:val="hybridMultilevel"/>
    <w:tmpl w:val="2B56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43E0D"/>
    <w:multiLevelType w:val="hybridMultilevel"/>
    <w:tmpl w:val="09625536"/>
    <w:lvl w:ilvl="0" w:tplc="5E763CB4">
      <w:start w:val="1"/>
      <w:numFmt w:val="decimal"/>
      <w:lvlText w:val="Item #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F2292"/>
    <w:multiLevelType w:val="hybridMultilevel"/>
    <w:tmpl w:val="388234DA"/>
    <w:lvl w:ilvl="0" w:tplc="D96CA030">
      <w:start w:val="1"/>
      <w:numFmt w:val="decimal"/>
      <w:lvlText w:val="Item # %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0941F1B"/>
    <w:multiLevelType w:val="hybridMultilevel"/>
    <w:tmpl w:val="B720B750"/>
    <w:lvl w:ilvl="0" w:tplc="ED52E202">
      <w:start w:val="1"/>
      <w:numFmt w:val="decimal"/>
      <w:lvlText w:val="Item #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A749A8"/>
    <w:multiLevelType w:val="hybridMultilevel"/>
    <w:tmpl w:val="55842F78"/>
    <w:lvl w:ilvl="0" w:tplc="F9C21426">
      <w:start w:val="1"/>
      <w:numFmt w:val="upperLetter"/>
      <w:lvlText w:val="(%1)"/>
      <w:lvlJc w:val="left"/>
      <w:pPr>
        <w:ind w:left="1176" w:hanging="72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7" w15:restartNumberingAfterBreak="0">
    <w:nsid w:val="735B3647"/>
    <w:multiLevelType w:val="hybridMultilevel"/>
    <w:tmpl w:val="F850A942"/>
    <w:lvl w:ilvl="0" w:tplc="C5784A46">
      <w:numFmt w:val="bullet"/>
      <w:lvlText w:val="☐"/>
      <w:lvlJc w:val="left"/>
      <w:pPr>
        <w:ind w:left="456" w:hanging="267"/>
      </w:pPr>
      <w:rPr>
        <w:rFonts w:ascii="Segoe UI Symbol" w:eastAsia="Segoe UI Symbol" w:hAnsi="Segoe UI Symbol" w:cs="Segoe UI Symbol" w:hint="default"/>
        <w:b w:val="0"/>
        <w:bCs w:val="0"/>
        <w:i w:val="0"/>
        <w:iCs w:val="0"/>
        <w:spacing w:val="0"/>
        <w:w w:val="100"/>
        <w:sz w:val="22"/>
        <w:szCs w:val="22"/>
        <w:lang w:val="en-US" w:eastAsia="en-US" w:bidi="ar-SA"/>
      </w:rPr>
    </w:lvl>
    <w:lvl w:ilvl="1" w:tplc="D65C259C">
      <w:numFmt w:val="bullet"/>
      <w:lvlText w:val="•"/>
      <w:lvlJc w:val="left"/>
      <w:pPr>
        <w:ind w:left="1350" w:hanging="267"/>
      </w:pPr>
      <w:rPr>
        <w:rFonts w:hint="default"/>
        <w:lang w:val="en-US" w:eastAsia="en-US" w:bidi="ar-SA"/>
      </w:rPr>
    </w:lvl>
    <w:lvl w:ilvl="2" w:tplc="180E3BD0">
      <w:numFmt w:val="bullet"/>
      <w:lvlText w:val="•"/>
      <w:lvlJc w:val="left"/>
      <w:pPr>
        <w:ind w:left="2241" w:hanging="267"/>
      </w:pPr>
      <w:rPr>
        <w:rFonts w:hint="default"/>
        <w:lang w:val="en-US" w:eastAsia="en-US" w:bidi="ar-SA"/>
      </w:rPr>
    </w:lvl>
    <w:lvl w:ilvl="3" w:tplc="F38CD012">
      <w:numFmt w:val="bullet"/>
      <w:lvlText w:val="•"/>
      <w:lvlJc w:val="left"/>
      <w:pPr>
        <w:ind w:left="3132" w:hanging="267"/>
      </w:pPr>
      <w:rPr>
        <w:rFonts w:hint="default"/>
        <w:lang w:val="en-US" w:eastAsia="en-US" w:bidi="ar-SA"/>
      </w:rPr>
    </w:lvl>
    <w:lvl w:ilvl="4" w:tplc="03A04DD6">
      <w:numFmt w:val="bullet"/>
      <w:lvlText w:val="•"/>
      <w:lvlJc w:val="left"/>
      <w:pPr>
        <w:ind w:left="4022" w:hanging="267"/>
      </w:pPr>
      <w:rPr>
        <w:rFonts w:hint="default"/>
        <w:lang w:val="en-US" w:eastAsia="en-US" w:bidi="ar-SA"/>
      </w:rPr>
    </w:lvl>
    <w:lvl w:ilvl="5" w:tplc="67C6806E">
      <w:numFmt w:val="bullet"/>
      <w:lvlText w:val="•"/>
      <w:lvlJc w:val="left"/>
      <w:pPr>
        <w:ind w:left="4913" w:hanging="267"/>
      </w:pPr>
      <w:rPr>
        <w:rFonts w:hint="default"/>
        <w:lang w:val="en-US" w:eastAsia="en-US" w:bidi="ar-SA"/>
      </w:rPr>
    </w:lvl>
    <w:lvl w:ilvl="6" w:tplc="8B3022BE">
      <w:numFmt w:val="bullet"/>
      <w:lvlText w:val="•"/>
      <w:lvlJc w:val="left"/>
      <w:pPr>
        <w:ind w:left="5804" w:hanging="267"/>
      </w:pPr>
      <w:rPr>
        <w:rFonts w:hint="default"/>
        <w:lang w:val="en-US" w:eastAsia="en-US" w:bidi="ar-SA"/>
      </w:rPr>
    </w:lvl>
    <w:lvl w:ilvl="7" w:tplc="1AB050C0">
      <w:numFmt w:val="bullet"/>
      <w:lvlText w:val="•"/>
      <w:lvlJc w:val="left"/>
      <w:pPr>
        <w:ind w:left="6694" w:hanging="267"/>
      </w:pPr>
      <w:rPr>
        <w:rFonts w:hint="default"/>
        <w:lang w:val="en-US" w:eastAsia="en-US" w:bidi="ar-SA"/>
      </w:rPr>
    </w:lvl>
    <w:lvl w:ilvl="8" w:tplc="4A5AB10E">
      <w:numFmt w:val="bullet"/>
      <w:lvlText w:val="•"/>
      <w:lvlJc w:val="left"/>
      <w:pPr>
        <w:ind w:left="7585" w:hanging="267"/>
      </w:pPr>
      <w:rPr>
        <w:rFonts w:hint="default"/>
        <w:lang w:val="en-US" w:eastAsia="en-US" w:bidi="ar-SA"/>
      </w:rPr>
    </w:lvl>
  </w:abstractNum>
  <w:abstractNum w:abstractNumId="38" w15:restartNumberingAfterBreak="0">
    <w:nsid w:val="74F938C6"/>
    <w:multiLevelType w:val="hybridMultilevel"/>
    <w:tmpl w:val="3AD0D180"/>
    <w:lvl w:ilvl="0" w:tplc="DBD62930">
      <w:start w:val="3"/>
      <w:numFmt w:val="decimal"/>
      <w:lvlText w:val="(%1)"/>
      <w:lvlJc w:val="left"/>
      <w:pPr>
        <w:ind w:left="702" w:hanging="702"/>
      </w:pPr>
      <w:rPr>
        <w:rFonts w:ascii="Verdana" w:eastAsia="Verdana" w:hAnsi="Verdana" w:cs="Verdana" w:hint="default"/>
        <w:b w:val="0"/>
        <w:bCs w:val="0"/>
        <w:i w:val="0"/>
        <w:iCs w:val="0"/>
        <w:spacing w:val="-1"/>
        <w:w w:val="100"/>
        <w:sz w:val="22"/>
        <w:szCs w:val="22"/>
        <w:lang w:val="en-US" w:eastAsia="en-US" w:bidi="ar-SA"/>
      </w:rPr>
    </w:lvl>
    <w:lvl w:ilvl="1" w:tplc="1EB45332">
      <w:numFmt w:val="bullet"/>
      <w:lvlText w:val="☐"/>
      <w:lvlJc w:val="left"/>
      <w:pPr>
        <w:ind w:left="1902" w:hanging="192"/>
      </w:pPr>
      <w:rPr>
        <w:rFonts w:ascii="Segoe UI Symbol" w:eastAsia="Segoe UI Symbol" w:hAnsi="Segoe UI Symbol" w:cs="Segoe UI Symbol" w:hint="default"/>
        <w:b w:val="0"/>
        <w:bCs w:val="0"/>
        <w:i w:val="0"/>
        <w:iCs w:val="0"/>
        <w:spacing w:val="-1"/>
        <w:w w:val="98"/>
        <w:sz w:val="20"/>
        <w:szCs w:val="20"/>
        <w:lang w:val="en-US" w:eastAsia="en-US" w:bidi="ar-SA"/>
      </w:rPr>
    </w:lvl>
    <w:lvl w:ilvl="2" w:tplc="175C85DA">
      <w:numFmt w:val="bullet"/>
      <w:lvlText w:val="•"/>
      <w:lvlJc w:val="left"/>
      <w:pPr>
        <w:ind w:left="2780" w:hanging="192"/>
      </w:pPr>
      <w:rPr>
        <w:rFonts w:hint="default"/>
        <w:lang w:val="en-US" w:eastAsia="en-US" w:bidi="ar-SA"/>
      </w:rPr>
    </w:lvl>
    <w:lvl w:ilvl="3" w:tplc="8B107A7E">
      <w:numFmt w:val="bullet"/>
      <w:lvlText w:val="•"/>
      <w:lvlJc w:val="left"/>
      <w:pPr>
        <w:ind w:left="3800" w:hanging="192"/>
      </w:pPr>
      <w:rPr>
        <w:rFonts w:hint="default"/>
        <w:lang w:val="en-US" w:eastAsia="en-US" w:bidi="ar-SA"/>
      </w:rPr>
    </w:lvl>
    <w:lvl w:ilvl="4" w:tplc="CFD240BC">
      <w:numFmt w:val="bullet"/>
      <w:lvlText w:val="•"/>
      <w:lvlJc w:val="left"/>
      <w:pPr>
        <w:ind w:left="4820" w:hanging="192"/>
      </w:pPr>
      <w:rPr>
        <w:rFonts w:hint="default"/>
        <w:lang w:val="en-US" w:eastAsia="en-US" w:bidi="ar-SA"/>
      </w:rPr>
    </w:lvl>
    <w:lvl w:ilvl="5" w:tplc="BBB82ABE">
      <w:numFmt w:val="bullet"/>
      <w:lvlText w:val="•"/>
      <w:lvlJc w:val="left"/>
      <w:pPr>
        <w:ind w:left="5840" w:hanging="192"/>
      </w:pPr>
      <w:rPr>
        <w:rFonts w:hint="default"/>
        <w:lang w:val="en-US" w:eastAsia="en-US" w:bidi="ar-SA"/>
      </w:rPr>
    </w:lvl>
    <w:lvl w:ilvl="6" w:tplc="00D2E6BC">
      <w:numFmt w:val="bullet"/>
      <w:lvlText w:val="•"/>
      <w:lvlJc w:val="left"/>
      <w:pPr>
        <w:ind w:left="6860" w:hanging="192"/>
      </w:pPr>
      <w:rPr>
        <w:rFonts w:hint="default"/>
        <w:lang w:val="en-US" w:eastAsia="en-US" w:bidi="ar-SA"/>
      </w:rPr>
    </w:lvl>
    <w:lvl w:ilvl="7" w:tplc="727C7326">
      <w:numFmt w:val="bullet"/>
      <w:lvlText w:val="•"/>
      <w:lvlJc w:val="left"/>
      <w:pPr>
        <w:ind w:left="7880" w:hanging="192"/>
      </w:pPr>
      <w:rPr>
        <w:rFonts w:hint="default"/>
        <w:lang w:val="en-US" w:eastAsia="en-US" w:bidi="ar-SA"/>
      </w:rPr>
    </w:lvl>
    <w:lvl w:ilvl="8" w:tplc="16923DF4">
      <w:numFmt w:val="bullet"/>
      <w:lvlText w:val="•"/>
      <w:lvlJc w:val="left"/>
      <w:pPr>
        <w:ind w:left="8900" w:hanging="192"/>
      </w:pPr>
      <w:rPr>
        <w:rFonts w:hint="default"/>
        <w:lang w:val="en-US" w:eastAsia="en-US" w:bidi="ar-SA"/>
      </w:rPr>
    </w:lvl>
  </w:abstractNum>
  <w:abstractNum w:abstractNumId="39" w15:restartNumberingAfterBreak="0">
    <w:nsid w:val="75DB167D"/>
    <w:multiLevelType w:val="hybridMultilevel"/>
    <w:tmpl w:val="DABA8F6C"/>
    <w:lvl w:ilvl="0" w:tplc="B1267422">
      <w:start w:val="1"/>
      <w:numFmt w:val="decimal"/>
      <w:lvlText w:val="Item # %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16BA0"/>
    <w:multiLevelType w:val="hybridMultilevel"/>
    <w:tmpl w:val="BE461F7C"/>
    <w:lvl w:ilvl="0" w:tplc="3E4C3606">
      <w:start w:val="1"/>
      <w:numFmt w:val="decimal"/>
      <w:lvlText w:val="Item # %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764183"/>
    <w:multiLevelType w:val="hybridMultilevel"/>
    <w:tmpl w:val="6BEA6116"/>
    <w:lvl w:ilvl="0" w:tplc="0DFE4648">
      <w:start w:val="1"/>
      <w:numFmt w:val="decimal"/>
      <w:lvlText w:val="Item #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D76E47"/>
    <w:multiLevelType w:val="hybridMultilevel"/>
    <w:tmpl w:val="2E8281FE"/>
    <w:lvl w:ilvl="0" w:tplc="04090003">
      <w:start w:val="1"/>
      <w:numFmt w:val="bullet"/>
      <w:lvlText w:val="o"/>
      <w:lvlJc w:val="left"/>
      <w:pPr>
        <w:ind w:left="1846" w:hanging="360"/>
      </w:pPr>
      <w:rPr>
        <w:rFonts w:ascii="Courier New" w:hAnsi="Courier New" w:cs="Courier New" w:hint="default"/>
      </w:rPr>
    </w:lvl>
    <w:lvl w:ilvl="1" w:tplc="04090019" w:tentative="1">
      <w:start w:val="1"/>
      <w:numFmt w:val="lowerLetter"/>
      <w:lvlText w:val="%2."/>
      <w:lvlJc w:val="left"/>
      <w:pPr>
        <w:ind w:left="2566" w:hanging="360"/>
      </w:pPr>
    </w:lvl>
    <w:lvl w:ilvl="2" w:tplc="0409001B" w:tentative="1">
      <w:start w:val="1"/>
      <w:numFmt w:val="lowerRoman"/>
      <w:lvlText w:val="%3."/>
      <w:lvlJc w:val="right"/>
      <w:pPr>
        <w:ind w:left="3286" w:hanging="180"/>
      </w:pPr>
    </w:lvl>
    <w:lvl w:ilvl="3" w:tplc="0409000F" w:tentative="1">
      <w:start w:val="1"/>
      <w:numFmt w:val="decimal"/>
      <w:lvlText w:val="%4."/>
      <w:lvlJc w:val="left"/>
      <w:pPr>
        <w:ind w:left="4006" w:hanging="360"/>
      </w:pPr>
    </w:lvl>
    <w:lvl w:ilvl="4" w:tplc="04090019" w:tentative="1">
      <w:start w:val="1"/>
      <w:numFmt w:val="lowerLetter"/>
      <w:lvlText w:val="%5."/>
      <w:lvlJc w:val="left"/>
      <w:pPr>
        <w:ind w:left="4726" w:hanging="360"/>
      </w:pPr>
    </w:lvl>
    <w:lvl w:ilvl="5" w:tplc="0409001B" w:tentative="1">
      <w:start w:val="1"/>
      <w:numFmt w:val="lowerRoman"/>
      <w:lvlText w:val="%6."/>
      <w:lvlJc w:val="right"/>
      <w:pPr>
        <w:ind w:left="5446" w:hanging="180"/>
      </w:pPr>
    </w:lvl>
    <w:lvl w:ilvl="6" w:tplc="0409000F" w:tentative="1">
      <w:start w:val="1"/>
      <w:numFmt w:val="decimal"/>
      <w:lvlText w:val="%7."/>
      <w:lvlJc w:val="left"/>
      <w:pPr>
        <w:ind w:left="6166" w:hanging="360"/>
      </w:pPr>
    </w:lvl>
    <w:lvl w:ilvl="7" w:tplc="04090019" w:tentative="1">
      <w:start w:val="1"/>
      <w:numFmt w:val="lowerLetter"/>
      <w:lvlText w:val="%8."/>
      <w:lvlJc w:val="left"/>
      <w:pPr>
        <w:ind w:left="6886" w:hanging="360"/>
      </w:pPr>
    </w:lvl>
    <w:lvl w:ilvl="8" w:tplc="0409001B" w:tentative="1">
      <w:start w:val="1"/>
      <w:numFmt w:val="lowerRoman"/>
      <w:lvlText w:val="%9."/>
      <w:lvlJc w:val="right"/>
      <w:pPr>
        <w:ind w:left="7606" w:hanging="180"/>
      </w:pPr>
    </w:lvl>
  </w:abstractNum>
  <w:abstractNum w:abstractNumId="43" w15:restartNumberingAfterBreak="0">
    <w:nsid w:val="7B56561F"/>
    <w:multiLevelType w:val="hybridMultilevel"/>
    <w:tmpl w:val="492C85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679747">
    <w:abstractNumId w:val="32"/>
  </w:num>
  <w:num w:numId="2" w16cid:durableId="332879179">
    <w:abstractNumId w:val="0"/>
  </w:num>
  <w:num w:numId="3" w16cid:durableId="1941600192">
    <w:abstractNumId w:val="24"/>
  </w:num>
  <w:num w:numId="4" w16cid:durableId="525336779">
    <w:abstractNumId w:val="5"/>
  </w:num>
  <w:num w:numId="5" w16cid:durableId="263460066">
    <w:abstractNumId w:val="18"/>
  </w:num>
  <w:num w:numId="6" w16cid:durableId="798766895">
    <w:abstractNumId w:val="37"/>
  </w:num>
  <w:num w:numId="7" w16cid:durableId="975915021">
    <w:abstractNumId w:val="25"/>
  </w:num>
  <w:num w:numId="8" w16cid:durableId="379474317">
    <w:abstractNumId w:val="31"/>
  </w:num>
  <w:num w:numId="9" w16cid:durableId="1525049847">
    <w:abstractNumId w:val="39"/>
  </w:num>
  <w:num w:numId="10" w16cid:durableId="1587231291">
    <w:abstractNumId w:val="21"/>
  </w:num>
  <w:num w:numId="11" w16cid:durableId="497770345">
    <w:abstractNumId w:val="30"/>
  </w:num>
  <w:num w:numId="12" w16cid:durableId="1933388148">
    <w:abstractNumId w:val="34"/>
  </w:num>
  <w:num w:numId="13" w16cid:durableId="1086414670">
    <w:abstractNumId w:val="43"/>
  </w:num>
  <w:num w:numId="14" w16cid:durableId="8143485">
    <w:abstractNumId w:val="36"/>
  </w:num>
  <w:num w:numId="15" w16cid:durableId="543253525">
    <w:abstractNumId w:val="17"/>
  </w:num>
  <w:num w:numId="16" w16cid:durableId="694424404">
    <w:abstractNumId w:val="11"/>
  </w:num>
  <w:num w:numId="17" w16cid:durableId="816455943">
    <w:abstractNumId w:val="20"/>
  </w:num>
  <w:num w:numId="18" w16cid:durableId="1679309268">
    <w:abstractNumId w:val="16"/>
  </w:num>
  <w:num w:numId="19" w16cid:durableId="2021663134">
    <w:abstractNumId w:val="35"/>
  </w:num>
  <w:num w:numId="20" w16cid:durableId="564026965">
    <w:abstractNumId w:val="8"/>
  </w:num>
  <w:num w:numId="21" w16cid:durableId="1955625812">
    <w:abstractNumId w:val="9"/>
  </w:num>
  <w:num w:numId="22" w16cid:durableId="1760635765">
    <w:abstractNumId w:val="15"/>
  </w:num>
  <w:num w:numId="23" w16cid:durableId="1832283932">
    <w:abstractNumId w:val="38"/>
  </w:num>
  <w:num w:numId="24" w16cid:durableId="321928111">
    <w:abstractNumId w:val="26"/>
  </w:num>
  <w:num w:numId="25" w16cid:durableId="614485898">
    <w:abstractNumId w:val="12"/>
  </w:num>
  <w:num w:numId="26" w16cid:durableId="1430806580">
    <w:abstractNumId w:val="42"/>
  </w:num>
  <w:num w:numId="27" w16cid:durableId="1271477714">
    <w:abstractNumId w:val="7"/>
  </w:num>
  <w:num w:numId="28" w16cid:durableId="1040083319">
    <w:abstractNumId w:val="19"/>
  </w:num>
  <w:num w:numId="29" w16cid:durableId="1561945304">
    <w:abstractNumId w:val="33"/>
  </w:num>
  <w:num w:numId="30" w16cid:durableId="1757634769">
    <w:abstractNumId w:val="3"/>
  </w:num>
  <w:num w:numId="31" w16cid:durableId="1831170984">
    <w:abstractNumId w:val="23"/>
  </w:num>
  <w:num w:numId="32" w16cid:durableId="1197045690">
    <w:abstractNumId w:val="41"/>
  </w:num>
  <w:num w:numId="33" w16cid:durableId="1755661339">
    <w:abstractNumId w:val="4"/>
  </w:num>
  <w:num w:numId="34" w16cid:durableId="746463896">
    <w:abstractNumId w:val="22"/>
  </w:num>
  <w:num w:numId="35" w16cid:durableId="1087776376">
    <w:abstractNumId w:val="1"/>
  </w:num>
  <w:num w:numId="36" w16cid:durableId="389765080">
    <w:abstractNumId w:val="40"/>
  </w:num>
  <w:num w:numId="37" w16cid:durableId="1049649361">
    <w:abstractNumId w:val="2"/>
  </w:num>
  <w:num w:numId="38" w16cid:durableId="1964654549">
    <w:abstractNumId w:val="6"/>
  </w:num>
  <w:num w:numId="39" w16cid:durableId="1924727476">
    <w:abstractNumId w:val="28"/>
  </w:num>
  <w:num w:numId="40" w16cid:durableId="95255477">
    <w:abstractNumId w:val="13"/>
  </w:num>
  <w:num w:numId="41" w16cid:durableId="423918723">
    <w:abstractNumId w:val="27"/>
  </w:num>
  <w:num w:numId="42" w16cid:durableId="766929080">
    <w:abstractNumId w:val="10"/>
  </w:num>
  <w:num w:numId="43" w16cid:durableId="311328764">
    <w:abstractNumId w:val="14"/>
  </w:num>
  <w:num w:numId="44" w16cid:durableId="5954838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RUBXxcbfsOqzEd5CxfNt7sBXd8DIq4Y1SqUQiq3DTv+RemMSA8TEVr8LaolJXJmv6YweVBj4tiG1CDsmavGWA==" w:salt="BPeQMNX7uCB+WQ6IAL0I9Q=="/>
  <w:defaultTabStop w:val="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E8"/>
    <w:rsid w:val="00007885"/>
    <w:rsid w:val="0001147F"/>
    <w:rsid w:val="000129D3"/>
    <w:rsid w:val="00013D87"/>
    <w:rsid w:val="0001478F"/>
    <w:rsid w:val="00014808"/>
    <w:rsid w:val="0001490B"/>
    <w:rsid w:val="00015A28"/>
    <w:rsid w:val="00015D6A"/>
    <w:rsid w:val="00017AC6"/>
    <w:rsid w:val="00022568"/>
    <w:rsid w:val="00026689"/>
    <w:rsid w:val="000346EF"/>
    <w:rsid w:val="0003523D"/>
    <w:rsid w:val="00036FA9"/>
    <w:rsid w:val="00040B57"/>
    <w:rsid w:val="000452FA"/>
    <w:rsid w:val="00052AE7"/>
    <w:rsid w:val="00054AD0"/>
    <w:rsid w:val="00072D6B"/>
    <w:rsid w:val="0007395B"/>
    <w:rsid w:val="00075541"/>
    <w:rsid w:val="00077BF4"/>
    <w:rsid w:val="00085E03"/>
    <w:rsid w:val="00087D9C"/>
    <w:rsid w:val="000930CD"/>
    <w:rsid w:val="00094B8B"/>
    <w:rsid w:val="0009569F"/>
    <w:rsid w:val="000A06F5"/>
    <w:rsid w:val="000A0A1E"/>
    <w:rsid w:val="000A1E11"/>
    <w:rsid w:val="000A2A62"/>
    <w:rsid w:val="000B0E0B"/>
    <w:rsid w:val="000B0F21"/>
    <w:rsid w:val="000B1D81"/>
    <w:rsid w:val="000B7BF0"/>
    <w:rsid w:val="000C2EFF"/>
    <w:rsid w:val="000C2F09"/>
    <w:rsid w:val="000C56B3"/>
    <w:rsid w:val="000D38B0"/>
    <w:rsid w:val="000E0333"/>
    <w:rsid w:val="000E0A98"/>
    <w:rsid w:val="000E1745"/>
    <w:rsid w:val="000E62D3"/>
    <w:rsid w:val="001008AF"/>
    <w:rsid w:val="00103D16"/>
    <w:rsid w:val="00110308"/>
    <w:rsid w:val="0011695D"/>
    <w:rsid w:val="00126287"/>
    <w:rsid w:val="001262DF"/>
    <w:rsid w:val="00126585"/>
    <w:rsid w:val="001330BC"/>
    <w:rsid w:val="00135BF9"/>
    <w:rsid w:val="001466C0"/>
    <w:rsid w:val="001715B6"/>
    <w:rsid w:val="00172FF8"/>
    <w:rsid w:val="001829A9"/>
    <w:rsid w:val="001864BB"/>
    <w:rsid w:val="001970BC"/>
    <w:rsid w:val="001A76C8"/>
    <w:rsid w:val="001B0E51"/>
    <w:rsid w:val="001B3B1A"/>
    <w:rsid w:val="001B73C4"/>
    <w:rsid w:val="001C769D"/>
    <w:rsid w:val="001D17AB"/>
    <w:rsid w:val="001D1905"/>
    <w:rsid w:val="001E622C"/>
    <w:rsid w:val="001F1B11"/>
    <w:rsid w:val="00205AC2"/>
    <w:rsid w:val="002110F3"/>
    <w:rsid w:val="00216DC9"/>
    <w:rsid w:val="002209EB"/>
    <w:rsid w:val="00222251"/>
    <w:rsid w:val="002262B6"/>
    <w:rsid w:val="002312ED"/>
    <w:rsid w:val="00233822"/>
    <w:rsid w:val="00233D0B"/>
    <w:rsid w:val="00241F54"/>
    <w:rsid w:val="002432E4"/>
    <w:rsid w:val="0025384F"/>
    <w:rsid w:val="00261543"/>
    <w:rsid w:val="002643B6"/>
    <w:rsid w:val="0027684C"/>
    <w:rsid w:val="002773E0"/>
    <w:rsid w:val="002857B2"/>
    <w:rsid w:val="002A0432"/>
    <w:rsid w:val="002B29D1"/>
    <w:rsid w:val="002B70AD"/>
    <w:rsid w:val="002C0150"/>
    <w:rsid w:val="002C2221"/>
    <w:rsid w:val="002D0C40"/>
    <w:rsid w:val="002D19CE"/>
    <w:rsid w:val="002D3095"/>
    <w:rsid w:val="002E1A52"/>
    <w:rsid w:val="002F012D"/>
    <w:rsid w:val="00324312"/>
    <w:rsid w:val="0033431C"/>
    <w:rsid w:val="003419D5"/>
    <w:rsid w:val="00343542"/>
    <w:rsid w:val="0035129C"/>
    <w:rsid w:val="00356565"/>
    <w:rsid w:val="00356AFB"/>
    <w:rsid w:val="003636EB"/>
    <w:rsid w:val="00366C6F"/>
    <w:rsid w:val="00366D8F"/>
    <w:rsid w:val="00367130"/>
    <w:rsid w:val="00372432"/>
    <w:rsid w:val="003729F6"/>
    <w:rsid w:val="00373BE4"/>
    <w:rsid w:val="00374365"/>
    <w:rsid w:val="00376AC5"/>
    <w:rsid w:val="00376D1F"/>
    <w:rsid w:val="00383A7F"/>
    <w:rsid w:val="003870D6"/>
    <w:rsid w:val="003951F6"/>
    <w:rsid w:val="003A273A"/>
    <w:rsid w:val="003A51DC"/>
    <w:rsid w:val="003A69F6"/>
    <w:rsid w:val="003A7F76"/>
    <w:rsid w:val="003C0BC1"/>
    <w:rsid w:val="003C2A55"/>
    <w:rsid w:val="003D4462"/>
    <w:rsid w:val="003D5E3B"/>
    <w:rsid w:val="003E458D"/>
    <w:rsid w:val="003E4F04"/>
    <w:rsid w:val="003F2D61"/>
    <w:rsid w:val="003F48DF"/>
    <w:rsid w:val="003F4A61"/>
    <w:rsid w:val="003F7B10"/>
    <w:rsid w:val="00414594"/>
    <w:rsid w:val="00414CAC"/>
    <w:rsid w:val="004153C9"/>
    <w:rsid w:val="0042020B"/>
    <w:rsid w:val="0042129D"/>
    <w:rsid w:val="00426C15"/>
    <w:rsid w:val="00433A7E"/>
    <w:rsid w:val="004560D0"/>
    <w:rsid w:val="00457EC9"/>
    <w:rsid w:val="00463CAC"/>
    <w:rsid w:val="004663EB"/>
    <w:rsid w:val="004676CE"/>
    <w:rsid w:val="00476B82"/>
    <w:rsid w:val="00477D42"/>
    <w:rsid w:val="00485B70"/>
    <w:rsid w:val="004A51F8"/>
    <w:rsid w:val="004B0A20"/>
    <w:rsid w:val="004C139F"/>
    <w:rsid w:val="004C404E"/>
    <w:rsid w:val="004D4DF7"/>
    <w:rsid w:val="004D57E2"/>
    <w:rsid w:val="004E3E42"/>
    <w:rsid w:val="004E47BB"/>
    <w:rsid w:val="004E7633"/>
    <w:rsid w:val="00500539"/>
    <w:rsid w:val="005127F9"/>
    <w:rsid w:val="00515E8F"/>
    <w:rsid w:val="0051699E"/>
    <w:rsid w:val="00522C0F"/>
    <w:rsid w:val="00541846"/>
    <w:rsid w:val="00543CC4"/>
    <w:rsid w:val="005459A3"/>
    <w:rsid w:val="005477E7"/>
    <w:rsid w:val="00555870"/>
    <w:rsid w:val="00561C39"/>
    <w:rsid w:val="00563105"/>
    <w:rsid w:val="00563310"/>
    <w:rsid w:val="005646D6"/>
    <w:rsid w:val="0057065B"/>
    <w:rsid w:val="00570ABB"/>
    <w:rsid w:val="00573FF6"/>
    <w:rsid w:val="00575CFA"/>
    <w:rsid w:val="00581B88"/>
    <w:rsid w:val="00585B47"/>
    <w:rsid w:val="00592573"/>
    <w:rsid w:val="00595F49"/>
    <w:rsid w:val="005973AA"/>
    <w:rsid w:val="005A1424"/>
    <w:rsid w:val="005A4186"/>
    <w:rsid w:val="005B4DDA"/>
    <w:rsid w:val="005B74C3"/>
    <w:rsid w:val="005C106C"/>
    <w:rsid w:val="005C13D8"/>
    <w:rsid w:val="005C69B8"/>
    <w:rsid w:val="005C7403"/>
    <w:rsid w:val="005E2398"/>
    <w:rsid w:val="005E7A75"/>
    <w:rsid w:val="005F18E9"/>
    <w:rsid w:val="005F4D03"/>
    <w:rsid w:val="005F7749"/>
    <w:rsid w:val="006019B5"/>
    <w:rsid w:val="0060295F"/>
    <w:rsid w:val="006110D2"/>
    <w:rsid w:val="00630CEB"/>
    <w:rsid w:val="006315F1"/>
    <w:rsid w:val="006346EB"/>
    <w:rsid w:val="006475EC"/>
    <w:rsid w:val="006554BB"/>
    <w:rsid w:val="0065644A"/>
    <w:rsid w:val="00656B80"/>
    <w:rsid w:val="00664B29"/>
    <w:rsid w:val="0066527C"/>
    <w:rsid w:val="00667219"/>
    <w:rsid w:val="0067000A"/>
    <w:rsid w:val="0067086A"/>
    <w:rsid w:val="00674E45"/>
    <w:rsid w:val="00681259"/>
    <w:rsid w:val="0068227D"/>
    <w:rsid w:val="00682604"/>
    <w:rsid w:val="00683520"/>
    <w:rsid w:val="00684120"/>
    <w:rsid w:val="00684C03"/>
    <w:rsid w:val="00685BAA"/>
    <w:rsid w:val="0068700C"/>
    <w:rsid w:val="00690341"/>
    <w:rsid w:val="006A13E9"/>
    <w:rsid w:val="006A1AC0"/>
    <w:rsid w:val="006A257C"/>
    <w:rsid w:val="006A334C"/>
    <w:rsid w:val="006B0260"/>
    <w:rsid w:val="006B10A0"/>
    <w:rsid w:val="006B4568"/>
    <w:rsid w:val="006B4C48"/>
    <w:rsid w:val="006B68D3"/>
    <w:rsid w:val="006C188D"/>
    <w:rsid w:val="006C2B8A"/>
    <w:rsid w:val="006C4211"/>
    <w:rsid w:val="006C4EFB"/>
    <w:rsid w:val="006C6D69"/>
    <w:rsid w:val="006D134C"/>
    <w:rsid w:val="006E1A7F"/>
    <w:rsid w:val="006E22A4"/>
    <w:rsid w:val="006E3475"/>
    <w:rsid w:val="006E4433"/>
    <w:rsid w:val="006F6505"/>
    <w:rsid w:val="00717DBA"/>
    <w:rsid w:val="007216E4"/>
    <w:rsid w:val="00723E96"/>
    <w:rsid w:val="00724856"/>
    <w:rsid w:val="007314ED"/>
    <w:rsid w:val="00735BD5"/>
    <w:rsid w:val="007408DB"/>
    <w:rsid w:val="00754713"/>
    <w:rsid w:val="0077535C"/>
    <w:rsid w:val="007753A2"/>
    <w:rsid w:val="007767F3"/>
    <w:rsid w:val="00783819"/>
    <w:rsid w:val="007852FB"/>
    <w:rsid w:val="00793192"/>
    <w:rsid w:val="00795057"/>
    <w:rsid w:val="00795E14"/>
    <w:rsid w:val="00797714"/>
    <w:rsid w:val="007A0D10"/>
    <w:rsid w:val="007B2D1B"/>
    <w:rsid w:val="007B6648"/>
    <w:rsid w:val="007C24C2"/>
    <w:rsid w:val="007C6723"/>
    <w:rsid w:val="007D00BD"/>
    <w:rsid w:val="007D306D"/>
    <w:rsid w:val="007D3645"/>
    <w:rsid w:val="007D6298"/>
    <w:rsid w:val="007E17EA"/>
    <w:rsid w:val="007E3D5F"/>
    <w:rsid w:val="007E5686"/>
    <w:rsid w:val="007E7CBF"/>
    <w:rsid w:val="007F6DB1"/>
    <w:rsid w:val="0080317D"/>
    <w:rsid w:val="008059FC"/>
    <w:rsid w:val="00810ECF"/>
    <w:rsid w:val="00812369"/>
    <w:rsid w:val="0081281D"/>
    <w:rsid w:val="00812D92"/>
    <w:rsid w:val="0081532F"/>
    <w:rsid w:val="00834592"/>
    <w:rsid w:val="0084183F"/>
    <w:rsid w:val="00860ECD"/>
    <w:rsid w:val="0087163A"/>
    <w:rsid w:val="0087462B"/>
    <w:rsid w:val="00875F21"/>
    <w:rsid w:val="008854F1"/>
    <w:rsid w:val="00895975"/>
    <w:rsid w:val="00896EA9"/>
    <w:rsid w:val="008B13B2"/>
    <w:rsid w:val="008B1BF6"/>
    <w:rsid w:val="008B3E6A"/>
    <w:rsid w:val="008C4670"/>
    <w:rsid w:val="008C6803"/>
    <w:rsid w:val="008D77A8"/>
    <w:rsid w:val="008E21CD"/>
    <w:rsid w:val="008E23F5"/>
    <w:rsid w:val="008E3D22"/>
    <w:rsid w:val="008E5868"/>
    <w:rsid w:val="008E6358"/>
    <w:rsid w:val="008E648B"/>
    <w:rsid w:val="008F0052"/>
    <w:rsid w:val="008F0767"/>
    <w:rsid w:val="008F2EDA"/>
    <w:rsid w:val="008F5816"/>
    <w:rsid w:val="008F7E9B"/>
    <w:rsid w:val="00902E1F"/>
    <w:rsid w:val="00903CF1"/>
    <w:rsid w:val="0090412D"/>
    <w:rsid w:val="009061CF"/>
    <w:rsid w:val="00921356"/>
    <w:rsid w:val="00924E91"/>
    <w:rsid w:val="00925242"/>
    <w:rsid w:val="009259AF"/>
    <w:rsid w:val="0093398B"/>
    <w:rsid w:val="00935DF2"/>
    <w:rsid w:val="00937E97"/>
    <w:rsid w:val="00943B56"/>
    <w:rsid w:val="009478C5"/>
    <w:rsid w:val="00961EAD"/>
    <w:rsid w:val="0097367A"/>
    <w:rsid w:val="00981BE0"/>
    <w:rsid w:val="00986E89"/>
    <w:rsid w:val="00994CE8"/>
    <w:rsid w:val="009A5EA8"/>
    <w:rsid w:val="009A6D03"/>
    <w:rsid w:val="009B1685"/>
    <w:rsid w:val="009B3E4B"/>
    <w:rsid w:val="009C28B7"/>
    <w:rsid w:val="009C3D7E"/>
    <w:rsid w:val="009D0552"/>
    <w:rsid w:val="009D1AB5"/>
    <w:rsid w:val="009D2ABC"/>
    <w:rsid w:val="009D2CC9"/>
    <w:rsid w:val="009D3DB2"/>
    <w:rsid w:val="009D67D6"/>
    <w:rsid w:val="009E34F9"/>
    <w:rsid w:val="009E3A4A"/>
    <w:rsid w:val="009E3F9D"/>
    <w:rsid w:val="009F0663"/>
    <w:rsid w:val="009F0B14"/>
    <w:rsid w:val="009F3A64"/>
    <w:rsid w:val="009F3C4F"/>
    <w:rsid w:val="009F3C67"/>
    <w:rsid w:val="009F45A3"/>
    <w:rsid w:val="009F6004"/>
    <w:rsid w:val="009F7B07"/>
    <w:rsid w:val="009F7CA6"/>
    <w:rsid w:val="00A02060"/>
    <w:rsid w:val="00A069DC"/>
    <w:rsid w:val="00A0746F"/>
    <w:rsid w:val="00A112F4"/>
    <w:rsid w:val="00A14C51"/>
    <w:rsid w:val="00A17F3E"/>
    <w:rsid w:val="00A24EB7"/>
    <w:rsid w:val="00A34E3B"/>
    <w:rsid w:val="00A35535"/>
    <w:rsid w:val="00A40408"/>
    <w:rsid w:val="00A54E06"/>
    <w:rsid w:val="00A60C3A"/>
    <w:rsid w:val="00A64C0A"/>
    <w:rsid w:val="00A7060F"/>
    <w:rsid w:val="00A71ACF"/>
    <w:rsid w:val="00A85011"/>
    <w:rsid w:val="00A91AC6"/>
    <w:rsid w:val="00A95655"/>
    <w:rsid w:val="00A973D7"/>
    <w:rsid w:val="00AA044F"/>
    <w:rsid w:val="00AA1C30"/>
    <w:rsid w:val="00AA3C9E"/>
    <w:rsid w:val="00AD0FCF"/>
    <w:rsid w:val="00AE31AC"/>
    <w:rsid w:val="00AE6B78"/>
    <w:rsid w:val="00AE7B2F"/>
    <w:rsid w:val="00AF050D"/>
    <w:rsid w:val="00AF62F9"/>
    <w:rsid w:val="00AF7BBA"/>
    <w:rsid w:val="00B01F4F"/>
    <w:rsid w:val="00B12DD6"/>
    <w:rsid w:val="00B24B82"/>
    <w:rsid w:val="00B26EBA"/>
    <w:rsid w:val="00B3119E"/>
    <w:rsid w:val="00B31A82"/>
    <w:rsid w:val="00B405C8"/>
    <w:rsid w:val="00B45B75"/>
    <w:rsid w:val="00B51B7B"/>
    <w:rsid w:val="00B5342E"/>
    <w:rsid w:val="00B567E9"/>
    <w:rsid w:val="00B5768C"/>
    <w:rsid w:val="00B6533A"/>
    <w:rsid w:val="00B73A83"/>
    <w:rsid w:val="00B83B14"/>
    <w:rsid w:val="00B85C70"/>
    <w:rsid w:val="00B8663E"/>
    <w:rsid w:val="00B92490"/>
    <w:rsid w:val="00BA410D"/>
    <w:rsid w:val="00BA5E1C"/>
    <w:rsid w:val="00BA6CB5"/>
    <w:rsid w:val="00BB47FE"/>
    <w:rsid w:val="00BB5CB1"/>
    <w:rsid w:val="00BB7DAD"/>
    <w:rsid w:val="00BC159D"/>
    <w:rsid w:val="00BE0B15"/>
    <w:rsid w:val="00BE7A2D"/>
    <w:rsid w:val="00BF098E"/>
    <w:rsid w:val="00BF3081"/>
    <w:rsid w:val="00BF3CDC"/>
    <w:rsid w:val="00C1026D"/>
    <w:rsid w:val="00C11D02"/>
    <w:rsid w:val="00C13F75"/>
    <w:rsid w:val="00C22680"/>
    <w:rsid w:val="00C22A8D"/>
    <w:rsid w:val="00C30681"/>
    <w:rsid w:val="00C30967"/>
    <w:rsid w:val="00C318A3"/>
    <w:rsid w:val="00C44007"/>
    <w:rsid w:val="00C501E2"/>
    <w:rsid w:val="00C544D1"/>
    <w:rsid w:val="00C54B96"/>
    <w:rsid w:val="00C64484"/>
    <w:rsid w:val="00C656DA"/>
    <w:rsid w:val="00C70310"/>
    <w:rsid w:val="00C720A7"/>
    <w:rsid w:val="00C725EB"/>
    <w:rsid w:val="00C92C73"/>
    <w:rsid w:val="00C93B04"/>
    <w:rsid w:val="00CA0E22"/>
    <w:rsid w:val="00CC66BA"/>
    <w:rsid w:val="00CD282C"/>
    <w:rsid w:val="00CD6A2D"/>
    <w:rsid w:val="00CE0F1B"/>
    <w:rsid w:val="00CE7BCE"/>
    <w:rsid w:val="00CF1B3C"/>
    <w:rsid w:val="00CF65CD"/>
    <w:rsid w:val="00CF76A9"/>
    <w:rsid w:val="00CF79CF"/>
    <w:rsid w:val="00D01A14"/>
    <w:rsid w:val="00D15284"/>
    <w:rsid w:val="00D1594C"/>
    <w:rsid w:val="00D242C3"/>
    <w:rsid w:val="00D25D22"/>
    <w:rsid w:val="00D35CA0"/>
    <w:rsid w:val="00D35DD5"/>
    <w:rsid w:val="00D374E8"/>
    <w:rsid w:val="00D46E81"/>
    <w:rsid w:val="00D475C5"/>
    <w:rsid w:val="00D47CD0"/>
    <w:rsid w:val="00D51663"/>
    <w:rsid w:val="00D5404B"/>
    <w:rsid w:val="00D6016A"/>
    <w:rsid w:val="00D655D2"/>
    <w:rsid w:val="00D803C1"/>
    <w:rsid w:val="00D81C55"/>
    <w:rsid w:val="00D834B5"/>
    <w:rsid w:val="00D937A8"/>
    <w:rsid w:val="00D96BFF"/>
    <w:rsid w:val="00DA3EA6"/>
    <w:rsid w:val="00DB0435"/>
    <w:rsid w:val="00DB39B6"/>
    <w:rsid w:val="00DB458C"/>
    <w:rsid w:val="00DD2A1A"/>
    <w:rsid w:val="00DD2ABD"/>
    <w:rsid w:val="00DE2E5C"/>
    <w:rsid w:val="00DE79F6"/>
    <w:rsid w:val="00DF2D69"/>
    <w:rsid w:val="00DF6795"/>
    <w:rsid w:val="00E033C8"/>
    <w:rsid w:val="00E1062D"/>
    <w:rsid w:val="00E1533E"/>
    <w:rsid w:val="00E20EAA"/>
    <w:rsid w:val="00E27F2D"/>
    <w:rsid w:val="00E31702"/>
    <w:rsid w:val="00E33CA2"/>
    <w:rsid w:val="00E34099"/>
    <w:rsid w:val="00E47BEA"/>
    <w:rsid w:val="00E5259A"/>
    <w:rsid w:val="00E577B5"/>
    <w:rsid w:val="00E61F70"/>
    <w:rsid w:val="00E62959"/>
    <w:rsid w:val="00E73260"/>
    <w:rsid w:val="00E76D8A"/>
    <w:rsid w:val="00E854BD"/>
    <w:rsid w:val="00E869C4"/>
    <w:rsid w:val="00EA423E"/>
    <w:rsid w:val="00EB1961"/>
    <w:rsid w:val="00EB7728"/>
    <w:rsid w:val="00EC4034"/>
    <w:rsid w:val="00EC68E0"/>
    <w:rsid w:val="00ED0535"/>
    <w:rsid w:val="00ED0CDB"/>
    <w:rsid w:val="00ED19FB"/>
    <w:rsid w:val="00ED38E4"/>
    <w:rsid w:val="00ED6D8F"/>
    <w:rsid w:val="00EE10E6"/>
    <w:rsid w:val="00EE71F0"/>
    <w:rsid w:val="00EF7F9A"/>
    <w:rsid w:val="00F02696"/>
    <w:rsid w:val="00F03BCF"/>
    <w:rsid w:val="00F054A9"/>
    <w:rsid w:val="00F065D7"/>
    <w:rsid w:val="00F1271D"/>
    <w:rsid w:val="00F16799"/>
    <w:rsid w:val="00F16EA2"/>
    <w:rsid w:val="00F23161"/>
    <w:rsid w:val="00F30802"/>
    <w:rsid w:val="00F3382F"/>
    <w:rsid w:val="00F366BE"/>
    <w:rsid w:val="00F451AA"/>
    <w:rsid w:val="00F54AA6"/>
    <w:rsid w:val="00F62C33"/>
    <w:rsid w:val="00F633BD"/>
    <w:rsid w:val="00F66E4D"/>
    <w:rsid w:val="00F67A46"/>
    <w:rsid w:val="00F752FB"/>
    <w:rsid w:val="00F814B0"/>
    <w:rsid w:val="00F83952"/>
    <w:rsid w:val="00F934B2"/>
    <w:rsid w:val="00F9579D"/>
    <w:rsid w:val="00FA0622"/>
    <w:rsid w:val="00FA40F1"/>
    <w:rsid w:val="00FA49AE"/>
    <w:rsid w:val="00FB49AF"/>
    <w:rsid w:val="00FB5DEE"/>
    <w:rsid w:val="00FB67AF"/>
    <w:rsid w:val="00FB78F5"/>
    <w:rsid w:val="00FC3E2C"/>
    <w:rsid w:val="00FC4B21"/>
    <w:rsid w:val="00FC58BE"/>
    <w:rsid w:val="00FD4221"/>
    <w:rsid w:val="00FE0BD4"/>
    <w:rsid w:val="00FF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47C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3D7E"/>
    <w:rPr>
      <w:sz w:val="24"/>
    </w:rPr>
  </w:style>
  <w:style w:type="paragraph" w:styleId="Footer">
    <w:name w:val="footer"/>
    <w:basedOn w:val="Normal"/>
    <w:link w:val="FooterChar"/>
    <w:uiPriority w:val="99"/>
    <w:rsid w:val="009C3D7E"/>
    <w:rPr>
      <w:sz w:val="24"/>
    </w:rPr>
  </w:style>
  <w:style w:type="paragraph" w:styleId="Title">
    <w:name w:val="Title"/>
    <w:basedOn w:val="Normal"/>
    <w:qFormat/>
    <w:rsid w:val="009C3D7E"/>
    <w:pPr>
      <w:keepNext/>
      <w:keepLines/>
      <w:spacing w:before="144" w:after="72"/>
      <w:jc w:val="center"/>
    </w:pPr>
    <w:rPr>
      <w:rFonts w:ascii="Arial" w:hAnsi="Arial"/>
      <w:b/>
      <w:sz w:val="36"/>
    </w:rPr>
  </w:style>
  <w:style w:type="paragraph" w:customStyle="1" w:styleId="UNCKECK">
    <w:name w:val="UNCKECK"/>
    <w:basedOn w:val="Normal"/>
    <w:rsid w:val="009C3D7E"/>
    <w:pPr>
      <w:jc w:val="right"/>
    </w:pPr>
    <w:rPr>
      <w:rFonts w:ascii="Arial" w:hAnsi="Arial"/>
      <w:sz w:val="18"/>
    </w:rPr>
  </w:style>
  <w:style w:type="paragraph" w:customStyle="1" w:styleId="CHECK">
    <w:name w:val="CHECK"/>
    <w:basedOn w:val="Normal"/>
    <w:rsid w:val="009C3D7E"/>
    <w:pPr>
      <w:jc w:val="right"/>
    </w:pPr>
    <w:rPr>
      <w:rFonts w:ascii="Arial" w:hAnsi="Arial"/>
      <w:sz w:val="18"/>
    </w:rPr>
  </w:style>
  <w:style w:type="paragraph" w:customStyle="1" w:styleId="Subhead">
    <w:name w:val="Subhead"/>
    <w:basedOn w:val="Normal"/>
    <w:rsid w:val="009C3D7E"/>
    <w:pPr>
      <w:spacing w:before="72" w:after="72"/>
    </w:pPr>
    <w:rPr>
      <w:b/>
      <w:i/>
      <w:sz w:val="24"/>
    </w:rPr>
  </w:style>
  <w:style w:type="paragraph" w:customStyle="1" w:styleId="NumberList">
    <w:name w:val="Number List"/>
    <w:basedOn w:val="Normal"/>
    <w:rsid w:val="009C3D7E"/>
    <w:rPr>
      <w:sz w:val="24"/>
    </w:rPr>
  </w:style>
  <w:style w:type="paragraph" w:customStyle="1" w:styleId="Bullet1">
    <w:name w:val="Bullet 1"/>
    <w:basedOn w:val="Normal"/>
    <w:rsid w:val="009C3D7E"/>
    <w:rPr>
      <w:sz w:val="24"/>
    </w:rPr>
  </w:style>
  <w:style w:type="paragraph" w:customStyle="1" w:styleId="Bullet">
    <w:name w:val="Bullet"/>
    <w:basedOn w:val="Normal"/>
    <w:rsid w:val="009C3D7E"/>
    <w:rPr>
      <w:sz w:val="24"/>
    </w:rPr>
  </w:style>
  <w:style w:type="paragraph" w:customStyle="1" w:styleId="BodySingle">
    <w:name w:val="Body Single"/>
    <w:basedOn w:val="Normal"/>
    <w:rsid w:val="009C3D7E"/>
    <w:rPr>
      <w:sz w:val="24"/>
    </w:rPr>
  </w:style>
  <w:style w:type="paragraph" w:customStyle="1" w:styleId="TableText">
    <w:name w:val="Table Text"/>
    <w:basedOn w:val="Normal"/>
    <w:next w:val="ListNumber5"/>
    <w:rsid w:val="006A334C"/>
    <w:rPr>
      <w:rFonts w:ascii="Verdana" w:hAnsi="Verdana"/>
    </w:rPr>
  </w:style>
  <w:style w:type="paragraph" w:customStyle="1" w:styleId="DefaultText">
    <w:name w:val="Default Text"/>
    <w:basedOn w:val="Normal"/>
    <w:rsid w:val="009C3D7E"/>
    <w:rPr>
      <w:sz w:val="24"/>
    </w:rPr>
  </w:style>
  <w:style w:type="paragraph" w:styleId="BodyText">
    <w:name w:val="Body Text"/>
    <w:basedOn w:val="Normal"/>
    <w:rsid w:val="009C3D7E"/>
    <w:pPr>
      <w:autoSpaceDE w:val="0"/>
      <w:autoSpaceDN w:val="0"/>
      <w:adjustRightInd w:val="0"/>
    </w:pPr>
    <w:rPr>
      <w:rFonts w:ascii="Arial" w:hAnsi="Arial" w:cs="Arial"/>
      <w:i/>
      <w:iCs/>
    </w:rPr>
  </w:style>
  <w:style w:type="table" w:styleId="TableGrid">
    <w:name w:val="Table Grid"/>
    <w:basedOn w:val="TableNormal"/>
    <w:rsid w:val="009C3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96BFF"/>
    <w:rPr>
      <w:rFonts w:ascii="Tahoma" w:hAnsi="Tahoma" w:cs="Tahoma"/>
      <w:sz w:val="16"/>
      <w:szCs w:val="16"/>
    </w:rPr>
  </w:style>
  <w:style w:type="character" w:customStyle="1" w:styleId="BalloonTextChar">
    <w:name w:val="Balloon Text Char"/>
    <w:link w:val="BalloonText"/>
    <w:rsid w:val="00D96BFF"/>
    <w:rPr>
      <w:rFonts w:ascii="Tahoma" w:hAnsi="Tahoma" w:cs="Tahoma"/>
      <w:sz w:val="16"/>
      <w:szCs w:val="16"/>
    </w:rPr>
  </w:style>
  <w:style w:type="character" w:customStyle="1" w:styleId="FooterChar">
    <w:name w:val="Footer Char"/>
    <w:link w:val="Footer"/>
    <w:uiPriority w:val="99"/>
    <w:rsid w:val="006C188D"/>
    <w:rPr>
      <w:sz w:val="24"/>
    </w:rPr>
  </w:style>
  <w:style w:type="character" w:styleId="CommentReference">
    <w:name w:val="annotation reference"/>
    <w:rsid w:val="003951F6"/>
    <w:rPr>
      <w:sz w:val="16"/>
      <w:szCs w:val="16"/>
    </w:rPr>
  </w:style>
  <w:style w:type="paragraph" w:styleId="CommentText">
    <w:name w:val="annotation text"/>
    <w:basedOn w:val="Normal"/>
    <w:link w:val="CommentTextChar"/>
    <w:rsid w:val="003951F6"/>
  </w:style>
  <w:style w:type="character" w:customStyle="1" w:styleId="CommentTextChar">
    <w:name w:val="Comment Text Char"/>
    <w:basedOn w:val="DefaultParagraphFont"/>
    <w:link w:val="CommentText"/>
    <w:rsid w:val="003951F6"/>
  </w:style>
  <w:style w:type="paragraph" w:styleId="CommentSubject">
    <w:name w:val="annotation subject"/>
    <w:basedOn w:val="CommentText"/>
    <w:next w:val="CommentText"/>
    <w:link w:val="CommentSubjectChar"/>
    <w:rsid w:val="003951F6"/>
    <w:rPr>
      <w:b/>
      <w:bCs/>
    </w:rPr>
  </w:style>
  <w:style w:type="character" w:customStyle="1" w:styleId="CommentSubjectChar">
    <w:name w:val="Comment Subject Char"/>
    <w:link w:val="CommentSubject"/>
    <w:rsid w:val="003951F6"/>
    <w:rPr>
      <w:b/>
      <w:bCs/>
    </w:rPr>
  </w:style>
  <w:style w:type="character" w:styleId="PlaceholderText">
    <w:name w:val="Placeholder Text"/>
    <w:basedOn w:val="DefaultParagraphFont"/>
    <w:uiPriority w:val="99"/>
    <w:semiHidden/>
    <w:rsid w:val="006A334C"/>
    <w:rPr>
      <w:color w:val="808080"/>
    </w:rPr>
  </w:style>
  <w:style w:type="character" w:styleId="Hyperlink">
    <w:name w:val="Hyperlink"/>
    <w:basedOn w:val="DefaultParagraphFont"/>
    <w:rsid w:val="00A91AC6"/>
    <w:rPr>
      <w:color w:val="0563C1" w:themeColor="hyperlink"/>
      <w:u w:val="single"/>
    </w:rPr>
  </w:style>
  <w:style w:type="paragraph" w:styleId="ListNumber5">
    <w:name w:val="List Number 5"/>
    <w:basedOn w:val="Normal"/>
    <w:rsid w:val="006A334C"/>
    <w:pPr>
      <w:numPr>
        <w:numId w:val="2"/>
      </w:numPr>
      <w:contextualSpacing/>
    </w:pPr>
  </w:style>
  <w:style w:type="character" w:styleId="UnresolvedMention">
    <w:name w:val="Unresolved Mention"/>
    <w:basedOn w:val="DefaultParagraphFont"/>
    <w:uiPriority w:val="99"/>
    <w:semiHidden/>
    <w:unhideWhenUsed/>
    <w:rsid w:val="00A91AC6"/>
    <w:rPr>
      <w:color w:val="605E5C"/>
      <w:shd w:val="clear" w:color="auto" w:fill="E1DFDD"/>
    </w:rPr>
  </w:style>
  <w:style w:type="paragraph" w:styleId="ListParagraph">
    <w:name w:val="List Paragraph"/>
    <w:basedOn w:val="Normal"/>
    <w:uiPriority w:val="34"/>
    <w:qFormat/>
    <w:rsid w:val="00543CC4"/>
    <w:pPr>
      <w:ind w:left="720"/>
      <w:contextualSpacing/>
    </w:pPr>
  </w:style>
  <w:style w:type="paragraph" w:styleId="NoSpacing">
    <w:name w:val="No Spacing"/>
    <w:uiPriority w:val="1"/>
    <w:qFormat/>
    <w:rsid w:val="001E622C"/>
    <w:pPr>
      <w:widowControl w:val="0"/>
      <w:autoSpaceDE w:val="0"/>
      <w:autoSpaceDN w:val="0"/>
    </w:pPr>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xas.public.law/statutes/tex._educ._code_section_25.08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utes.capitol.texas.gov/Docs/ED/htm/ED.132.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c.texas.gov/partners/career-schools-colleges-appea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ROBINBRR\AppData\Local\Microsoft\Windows\INetCache\Content.Outlook\JQRLNVLO\RULE%20&#167;807.7" TargetMode="External"/><Relationship Id="rId4" Type="http://schemas.openxmlformats.org/officeDocument/2006/relationships/settings" Target="settings.xml"/><Relationship Id="rId9" Type="http://schemas.openxmlformats.org/officeDocument/2006/relationships/hyperlink" Target="https://statutes.capitol.texas.gov/Docs/ED/htm/ED.132.htm" TargetMode="External"/><Relationship Id="rId14" Type="http://schemas.openxmlformats.org/officeDocument/2006/relationships/hyperlink" Target="https://texas.public.law/statutes/tex._educ._code_section_25.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FC170-C616-4FB3-BF04-88D72823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2961</Words>
  <Characters>16883</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Request for Exemption</vt:lpstr>
    </vt:vector>
  </TitlesOfParts>
  <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Exemption</dc:title>
  <dc:subject/>
  <dc:creator/>
  <cp:keywords>CSC-001</cp:keywords>
  <dc:description/>
  <cp:lastModifiedBy/>
  <cp:revision>1</cp:revision>
  <dcterms:created xsi:type="dcterms:W3CDTF">2023-10-25T20:37:00Z</dcterms:created>
  <dcterms:modified xsi:type="dcterms:W3CDTF">2023-10-25T20:37:00Z</dcterms:modified>
</cp:coreProperties>
</file>